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F3B" w:rsidRPr="00846DF0" w:rsidRDefault="005E7F3B" w:rsidP="007E0485">
      <w:pPr>
        <w:spacing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46DF0">
        <w:rPr>
          <w:rFonts w:ascii="Times New Roman" w:hAnsi="Times New Roman" w:cs="Times New Roman"/>
          <w:b/>
          <w:bCs/>
          <w:sz w:val="24"/>
          <w:szCs w:val="24"/>
        </w:rPr>
        <w:t>Załącznik nr 1</w:t>
      </w:r>
    </w:p>
    <w:p w:rsidR="005E7F3B" w:rsidRPr="00846DF0" w:rsidRDefault="005E7F3B" w:rsidP="003B2FCB">
      <w:pPr>
        <w:spacing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46DF0">
        <w:rPr>
          <w:rFonts w:ascii="Times New Roman" w:hAnsi="Times New Roman" w:cs="Times New Roman"/>
          <w:b/>
          <w:bCs/>
          <w:sz w:val="24"/>
          <w:szCs w:val="24"/>
          <w:u w:val="single"/>
        </w:rPr>
        <w:t>Opis przedmiotu zamówienia – Kotłownie Gazowe</w:t>
      </w:r>
    </w:p>
    <w:p w:rsidR="005E7F3B" w:rsidRPr="00846DF0" w:rsidRDefault="005E7F3B" w:rsidP="00E333C2">
      <w:pPr>
        <w:pStyle w:val="Akapitzlist"/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6DF0">
        <w:rPr>
          <w:rFonts w:ascii="Times New Roman" w:hAnsi="Times New Roman" w:cs="Times New Roman"/>
          <w:sz w:val="24"/>
          <w:szCs w:val="24"/>
        </w:rPr>
        <w:t>Przedmiotem zamówienia jest usługa polegająca na:</w:t>
      </w:r>
    </w:p>
    <w:p w:rsidR="005E7F3B" w:rsidRPr="00846DF0" w:rsidRDefault="005E7F3B" w:rsidP="00E333C2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46DF0">
        <w:rPr>
          <w:rFonts w:ascii="Times New Roman" w:hAnsi="Times New Roman" w:cs="Times New Roman"/>
          <w:sz w:val="24"/>
          <w:szCs w:val="24"/>
        </w:rPr>
        <w:t xml:space="preserve">a)  bieżącej konserwacji i kontroli pracy kotłowni gazowych zlokalizowanych na obiektach Miejskiego Ośrodka Sportu i Rekreacji w Kielcach </w:t>
      </w:r>
    </w:p>
    <w:p w:rsidR="005E7F3B" w:rsidRPr="00846DF0" w:rsidRDefault="005E7F3B" w:rsidP="00E333C2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46DF0">
        <w:rPr>
          <w:rFonts w:ascii="Times New Roman" w:hAnsi="Times New Roman" w:cs="Times New Roman"/>
          <w:sz w:val="24"/>
          <w:szCs w:val="24"/>
        </w:rPr>
        <w:t xml:space="preserve">b) sporządzenie każdorazowo protokołu z przeglądu podpisanego przez osobę wykonującą przegląd, potwierdzonego przez upoważnionego pracownika Zamawiającego.  </w:t>
      </w:r>
    </w:p>
    <w:p w:rsidR="005E7F3B" w:rsidRPr="00846DF0" w:rsidRDefault="005E7F3B" w:rsidP="003B2FCB">
      <w:pPr>
        <w:spacing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46DF0">
        <w:rPr>
          <w:rFonts w:ascii="Times New Roman" w:hAnsi="Times New Roman" w:cs="Times New Roman"/>
          <w:b/>
          <w:bCs/>
          <w:sz w:val="24"/>
          <w:szCs w:val="24"/>
          <w:u w:val="single"/>
        </w:rPr>
        <w:t>Zestawienie obiektów i rodzajów kotłowni:</w:t>
      </w:r>
    </w:p>
    <w:p w:rsidR="005E7F3B" w:rsidRPr="00846DF0" w:rsidRDefault="005E7F3B" w:rsidP="00E333C2">
      <w:pPr>
        <w:spacing w:after="0" w:line="240" w:lineRule="auto"/>
        <w:ind w:left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6DF0">
        <w:rPr>
          <w:rFonts w:ascii="Times New Roman" w:hAnsi="Times New Roman" w:cs="Times New Roman"/>
          <w:b/>
          <w:bCs/>
          <w:sz w:val="24"/>
          <w:szCs w:val="24"/>
        </w:rPr>
        <w:t xml:space="preserve">1.ZOS przy ul. </w:t>
      </w:r>
      <w:r w:rsidR="00E1519C" w:rsidRPr="00846DF0">
        <w:rPr>
          <w:rFonts w:ascii="Times New Roman" w:hAnsi="Times New Roman" w:cs="Times New Roman"/>
          <w:b/>
          <w:bCs/>
          <w:sz w:val="24"/>
          <w:szCs w:val="24"/>
        </w:rPr>
        <w:t>Ściegiennego</w:t>
      </w:r>
      <w:r w:rsidRPr="00846DF0">
        <w:rPr>
          <w:rFonts w:ascii="Times New Roman" w:hAnsi="Times New Roman" w:cs="Times New Roman"/>
          <w:b/>
          <w:bCs/>
          <w:sz w:val="24"/>
          <w:szCs w:val="24"/>
        </w:rPr>
        <w:t xml:space="preserve"> 8 w Kielcach</w:t>
      </w:r>
      <w:r w:rsidRPr="00846DF0">
        <w:rPr>
          <w:rFonts w:ascii="Times New Roman" w:hAnsi="Times New Roman" w:cs="Times New Roman"/>
          <w:sz w:val="24"/>
          <w:szCs w:val="24"/>
        </w:rPr>
        <w:t xml:space="preserve"> kotłownia  wyposażona w dwa kotły typu </w:t>
      </w:r>
      <w:proofErr w:type="spellStart"/>
      <w:r w:rsidRPr="00846DF0">
        <w:rPr>
          <w:rFonts w:ascii="Times New Roman" w:hAnsi="Times New Roman" w:cs="Times New Roman"/>
          <w:sz w:val="24"/>
          <w:szCs w:val="24"/>
        </w:rPr>
        <w:t>Remeha</w:t>
      </w:r>
      <w:proofErr w:type="spellEnd"/>
      <w:r w:rsidRPr="00846DF0">
        <w:rPr>
          <w:rFonts w:ascii="Times New Roman" w:hAnsi="Times New Roman" w:cs="Times New Roman"/>
          <w:sz w:val="24"/>
          <w:szCs w:val="24"/>
        </w:rPr>
        <w:t xml:space="preserve"> 500/13 z palnikami gazowymi </w:t>
      </w:r>
      <w:proofErr w:type="spellStart"/>
      <w:r w:rsidRPr="00846DF0">
        <w:rPr>
          <w:rFonts w:ascii="Times New Roman" w:hAnsi="Times New Roman" w:cs="Times New Roman"/>
          <w:sz w:val="24"/>
          <w:szCs w:val="24"/>
        </w:rPr>
        <w:t>Riello</w:t>
      </w:r>
      <w:proofErr w:type="spellEnd"/>
      <w:r w:rsidRPr="00846DF0">
        <w:rPr>
          <w:rFonts w:ascii="Times New Roman" w:hAnsi="Times New Roman" w:cs="Times New Roman"/>
          <w:sz w:val="24"/>
          <w:szCs w:val="24"/>
        </w:rPr>
        <w:t xml:space="preserve"> typ RS 100, oraz  RLS 130, o łącznej mocy ok. 2 MW</w:t>
      </w:r>
      <w:r w:rsidRPr="00846DF0">
        <w:rPr>
          <w:rFonts w:ascii="Times New Roman" w:hAnsi="Times New Roman" w:cs="Times New Roman"/>
          <w:b/>
          <w:bCs/>
          <w:sz w:val="24"/>
          <w:szCs w:val="24"/>
        </w:rPr>
        <w:t xml:space="preserve">  - 6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razy w roku </w:t>
      </w:r>
      <w:r w:rsidRPr="00846DF0">
        <w:rPr>
          <w:rFonts w:ascii="Times New Roman" w:hAnsi="Times New Roman" w:cs="Times New Roman"/>
          <w:b/>
          <w:bCs/>
          <w:sz w:val="24"/>
          <w:szCs w:val="24"/>
        </w:rPr>
        <w:t>(styczeń, marzec, maj, lipiec, wrzesień, listopad)</w:t>
      </w:r>
    </w:p>
    <w:p w:rsidR="005E7F3B" w:rsidRPr="00846DF0" w:rsidRDefault="005E7F3B" w:rsidP="00E333C2">
      <w:pPr>
        <w:spacing w:after="0" w:line="240" w:lineRule="auto"/>
        <w:ind w:left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E7F3B" w:rsidRPr="00846DF0" w:rsidRDefault="005E7F3B" w:rsidP="00E333C2">
      <w:pPr>
        <w:spacing w:after="0" w:line="240" w:lineRule="auto"/>
        <w:ind w:left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6DF0">
        <w:rPr>
          <w:rFonts w:ascii="Times New Roman" w:hAnsi="Times New Roman" w:cs="Times New Roman"/>
          <w:b/>
          <w:bCs/>
          <w:sz w:val="24"/>
          <w:szCs w:val="24"/>
        </w:rPr>
        <w:t>2.Wielofunkcyjna Hala Sportowa przy ul. Bocznej 15, w Kielcach</w:t>
      </w:r>
      <w:r w:rsidRPr="00846DF0">
        <w:rPr>
          <w:rFonts w:ascii="Times New Roman" w:hAnsi="Times New Roman" w:cs="Times New Roman"/>
          <w:sz w:val="24"/>
          <w:szCs w:val="24"/>
        </w:rPr>
        <w:t>– o mocy 1,5 MW wyposażona w dwa kotły typu VITOPLEX 100 720 KW z palnikami gazowymi Wielo typ RS 70</w:t>
      </w:r>
      <w:r w:rsidRPr="00846DF0">
        <w:rPr>
          <w:rFonts w:ascii="Times New Roman" w:hAnsi="Times New Roman" w:cs="Times New Roman"/>
          <w:b/>
          <w:bCs/>
          <w:sz w:val="24"/>
          <w:szCs w:val="24"/>
        </w:rPr>
        <w:t xml:space="preserve"> – 1 raz na kwartał  (styczeń, kwiecień, lipiec, październik)</w:t>
      </w:r>
    </w:p>
    <w:p w:rsidR="005E7F3B" w:rsidRPr="00846DF0" w:rsidRDefault="005E7F3B" w:rsidP="00E333C2">
      <w:pPr>
        <w:spacing w:after="0" w:line="240" w:lineRule="auto"/>
        <w:ind w:left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E7F3B" w:rsidRPr="00846DF0" w:rsidRDefault="005E7F3B" w:rsidP="00E333C2">
      <w:pPr>
        <w:spacing w:after="0" w:line="240" w:lineRule="auto"/>
        <w:ind w:left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6DF0">
        <w:rPr>
          <w:rFonts w:ascii="Times New Roman" w:hAnsi="Times New Roman" w:cs="Times New Roman"/>
          <w:b/>
          <w:bCs/>
          <w:sz w:val="24"/>
          <w:szCs w:val="24"/>
        </w:rPr>
        <w:t>3.Hotel „</w:t>
      </w:r>
      <w:proofErr w:type="spellStart"/>
      <w:r w:rsidRPr="00846DF0">
        <w:rPr>
          <w:rFonts w:ascii="Times New Roman" w:hAnsi="Times New Roman" w:cs="Times New Roman"/>
          <w:b/>
          <w:bCs/>
          <w:sz w:val="24"/>
          <w:szCs w:val="24"/>
        </w:rPr>
        <w:t>MARATON”przy</w:t>
      </w:r>
      <w:proofErr w:type="spellEnd"/>
      <w:r w:rsidRPr="00846DF0">
        <w:rPr>
          <w:rFonts w:ascii="Times New Roman" w:hAnsi="Times New Roman" w:cs="Times New Roman"/>
          <w:b/>
          <w:bCs/>
          <w:sz w:val="24"/>
          <w:szCs w:val="24"/>
        </w:rPr>
        <w:t xml:space="preserve"> ul. Bocznej 15w Kielcach</w:t>
      </w:r>
      <w:r w:rsidRPr="00846DF0">
        <w:rPr>
          <w:rFonts w:ascii="Times New Roman" w:hAnsi="Times New Roman" w:cs="Times New Roman"/>
          <w:sz w:val="24"/>
          <w:szCs w:val="24"/>
        </w:rPr>
        <w:t>- o mocy 400 KW wyposażona w dwa kotły VITOPLEX 200</w:t>
      </w:r>
      <w:r w:rsidRPr="00846DF0">
        <w:rPr>
          <w:rFonts w:ascii="Times New Roman" w:hAnsi="Times New Roman" w:cs="Times New Roman"/>
          <w:b/>
          <w:bCs/>
          <w:sz w:val="24"/>
          <w:szCs w:val="24"/>
        </w:rPr>
        <w:t xml:space="preserve">  – 1 raz na kwartał  (styczeń, kwiecień, lipiec, październik)</w:t>
      </w:r>
    </w:p>
    <w:p w:rsidR="005E7F3B" w:rsidRPr="00846DF0" w:rsidRDefault="005E7F3B" w:rsidP="00E333C2">
      <w:pPr>
        <w:spacing w:after="0" w:line="240" w:lineRule="auto"/>
        <w:ind w:left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E7F3B" w:rsidRPr="00846DF0" w:rsidRDefault="005E7F3B" w:rsidP="00E333C2">
      <w:pPr>
        <w:spacing w:after="0" w:line="240" w:lineRule="auto"/>
        <w:ind w:left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6DF0">
        <w:rPr>
          <w:rFonts w:ascii="Times New Roman" w:hAnsi="Times New Roman" w:cs="Times New Roman"/>
          <w:b/>
          <w:bCs/>
          <w:sz w:val="24"/>
          <w:szCs w:val="24"/>
        </w:rPr>
        <w:t>4.Pływalnia „Delfin” ul. Krakowska 2 w Kielcach -  o mocy 720 KW,</w:t>
      </w:r>
      <w:r w:rsidRPr="00846DF0">
        <w:rPr>
          <w:rFonts w:ascii="Times New Roman" w:hAnsi="Times New Roman" w:cs="Times New Roman"/>
          <w:sz w:val="24"/>
          <w:szCs w:val="24"/>
        </w:rPr>
        <w:t xml:space="preserve">2 kotły VIESSMANN typ  SM  072 </w:t>
      </w:r>
      <w:r w:rsidRPr="00846DF0">
        <w:rPr>
          <w:rFonts w:ascii="Times New Roman" w:hAnsi="Times New Roman" w:cs="Times New Roman"/>
          <w:b/>
          <w:bCs/>
          <w:sz w:val="24"/>
          <w:szCs w:val="24"/>
        </w:rPr>
        <w:t>– 1 raz na kwartał  (styczeń, kwiecień, lipiec, październik)</w:t>
      </w:r>
    </w:p>
    <w:p w:rsidR="005E7F3B" w:rsidRPr="00846DF0" w:rsidRDefault="005E7F3B" w:rsidP="00E333C2">
      <w:pPr>
        <w:spacing w:line="240" w:lineRule="auto"/>
        <w:ind w:left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6DF0">
        <w:rPr>
          <w:rFonts w:ascii="Times New Roman" w:hAnsi="Times New Roman" w:cs="Times New Roman"/>
          <w:sz w:val="24"/>
          <w:szCs w:val="24"/>
        </w:rPr>
        <w:t xml:space="preserve">5.Stadion Piłkarski  przy ul. Szczepaniaka 29 o mocy 170kW, 1 kocioł </w:t>
      </w:r>
      <w:proofErr w:type="spellStart"/>
      <w:r w:rsidRPr="00846DF0">
        <w:rPr>
          <w:rFonts w:ascii="Times New Roman" w:hAnsi="Times New Roman" w:cs="Times New Roman"/>
          <w:sz w:val="24"/>
          <w:szCs w:val="24"/>
        </w:rPr>
        <w:t>Vitoplex</w:t>
      </w:r>
      <w:proofErr w:type="spellEnd"/>
      <w:r w:rsidRPr="00846DF0">
        <w:rPr>
          <w:rFonts w:ascii="Times New Roman" w:hAnsi="Times New Roman" w:cs="Times New Roman"/>
          <w:sz w:val="24"/>
          <w:szCs w:val="24"/>
        </w:rPr>
        <w:t xml:space="preserve"> 300  </w:t>
      </w:r>
      <w:r w:rsidRPr="00846DF0">
        <w:rPr>
          <w:rFonts w:ascii="Times New Roman" w:hAnsi="Times New Roman" w:cs="Times New Roman"/>
          <w:b/>
          <w:bCs/>
          <w:sz w:val="24"/>
          <w:szCs w:val="24"/>
        </w:rPr>
        <w:t xml:space="preserve">–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846DF0">
        <w:rPr>
          <w:rFonts w:ascii="Times New Roman" w:hAnsi="Times New Roman" w:cs="Times New Roman"/>
          <w:b/>
          <w:bCs/>
          <w:sz w:val="24"/>
          <w:szCs w:val="24"/>
        </w:rPr>
        <w:t>1 raz na kwartał  (styczeń, kwiecień, lipiec, październik)</w:t>
      </w:r>
    </w:p>
    <w:p w:rsidR="005E7F3B" w:rsidRPr="00846DF0" w:rsidRDefault="005E7F3B" w:rsidP="00B841C7">
      <w:pPr>
        <w:spacing w:line="240" w:lineRule="auto"/>
        <w:ind w:left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6DF0">
        <w:rPr>
          <w:rFonts w:ascii="Times New Roman" w:hAnsi="Times New Roman" w:cs="Times New Roman"/>
          <w:b/>
          <w:bCs/>
          <w:sz w:val="24"/>
          <w:szCs w:val="24"/>
        </w:rPr>
        <w:t xml:space="preserve">5. Stadion Piłkarski ul. Szczepaniaka 29 w Kielcach </w:t>
      </w:r>
      <w:r w:rsidRPr="00846DF0">
        <w:rPr>
          <w:rFonts w:ascii="Times New Roman" w:hAnsi="Times New Roman" w:cs="Times New Roman"/>
          <w:sz w:val="24"/>
          <w:szCs w:val="24"/>
        </w:rPr>
        <w:t xml:space="preserve">– kotłownia o mocy 170kW,                      1 kocioł </w:t>
      </w:r>
      <w:proofErr w:type="spellStart"/>
      <w:r w:rsidRPr="00846DF0">
        <w:rPr>
          <w:rFonts w:ascii="Times New Roman" w:hAnsi="Times New Roman" w:cs="Times New Roman"/>
          <w:sz w:val="24"/>
          <w:szCs w:val="24"/>
        </w:rPr>
        <w:t>Vitoplex</w:t>
      </w:r>
      <w:proofErr w:type="spellEnd"/>
      <w:r w:rsidRPr="00846DF0">
        <w:rPr>
          <w:rFonts w:ascii="Times New Roman" w:hAnsi="Times New Roman" w:cs="Times New Roman"/>
          <w:sz w:val="24"/>
          <w:szCs w:val="24"/>
        </w:rPr>
        <w:t xml:space="preserve"> 300 –</w:t>
      </w:r>
      <w:r w:rsidRPr="00846DF0">
        <w:rPr>
          <w:rFonts w:ascii="Times New Roman" w:hAnsi="Times New Roman" w:cs="Times New Roman"/>
          <w:b/>
          <w:bCs/>
          <w:sz w:val="24"/>
          <w:szCs w:val="24"/>
        </w:rPr>
        <w:t xml:space="preserve"> 1 raz na kwartał  (styczeń, kwiecień, lipiec, październik)</w:t>
      </w:r>
    </w:p>
    <w:p w:rsidR="005E7F3B" w:rsidRPr="00846DF0" w:rsidRDefault="005E7F3B" w:rsidP="00A5093D">
      <w:pPr>
        <w:spacing w:line="240" w:lineRule="auto"/>
        <w:ind w:left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846DF0">
        <w:rPr>
          <w:rFonts w:ascii="Times New Roman" w:hAnsi="Times New Roman" w:cs="Times New Roman"/>
          <w:b/>
          <w:bCs/>
          <w:sz w:val="24"/>
          <w:szCs w:val="24"/>
        </w:rPr>
        <w:t>. Hala Widowiskowo-Sportowa l. Żytnia 1 w Kielcach –  kotłownia wyposażona w kocioł CO+CWU P-320 -435kW ( SCHAFER DOMOBLOCK „N” )– 1 raz na kwartał  (styczeń, kwiecień, lipiec, październik)</w:t>
      </w:r>
    </w:p>
    <w:p w:rsidR="005E7F3B" w:rsidRPr="00846DF0" w:rsidRDefault="005E7F3B" w:rsidP="003B2FC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46DF0">
        <w:rPr>
          <w:rFonts w:ascii="Times New Roman" w:hAnsi="Times New Roman" w:cs="Times New Roman"/>
          <w:b/>
          <w:bCs/>
          <w:sz w:val="24"/>
          <w:szCs w:val="24"/>
          <w:u w:val="single"/>
        </w:rPr>
        <w:t>Serwisant zobowiązany jest do dokonywania:</w:t>
      </w:r>
    </w:p>
    <w:p w:rsidR="005E7F3B" w:rsidRPr="00846DF0" w:rsidRDefault="005E7F3B" w:rsidP="00E333C2">
      <w:pPr>
        <w:pStyle w:val="Akapitzlist"/>
        <w:spacing w:after="0" w:line="240" w:lineRule="auto"/>
        <w:ind w:left="717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E7F3B" w:rsidRPr="00846DF0" w:rsidRDefault="005E7F3B" w:rsidP="00E333C2">
      <w:pPr>
        <w:spacing w:after="0" w:line="240" w:lineRule="auto"/>
        <w:ind w:left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6DF0">
        <w:rPr>
          <w:rFonts w:ascii="Times New Roman" w:hAnsi="Times New Roman" w:cs="Times New Roman"/>
          <w:sz w:val="24"/>
          <w:szCs w:val="24"/>
        </w:rPr>
        <w:t>a)</w:t>
      </w:r>
      <w:r w:rsidRPr="00846DF0">
        <w:rPr>
          <w:rFonts w:ascii="Times New Roman" w:hAnsi="Times New Roman" w:cs="Times New Roman"/>
          <w:sz w:val="24"/>
          <w:szCs w:val="24"/>
        </w:rPr>
        <w:tab/>
        <w:t xml:space="preserve">serwisowych przeglądów okresowych urządzeń technologicznych zainstalowanych w kotłowni tj.: kotłów, palników, podgrzewaczy </w:t>
      </w:r>
      <w:proofErr w:type="spellStart"/>
      <w:r w:rsidRPr="00846DF0">
        <w:rPr>
          <w:rFonts w:ascii="Times New Roman" w:hAnsi="Times New Roman" w:cs="Times New Roman"/>
          <w:sz w:val="24"/>
          <w:szCs w:val="24"/>
        </w:rPr>
        <w:t>cw</w:t>
      </w:r>
      <w:proofErr w:type="spellEnd"/>
      <w:r w:rsidRPr="00846DF0">
        <w:rPr>
          <w:rFonts w:ascii="Times New Roman" w:hAnsi="Times New Roman" w:cs="Times New Roman"/>
          <w:sz w:val="24"/>
          <w:szCs w:val="24"/>
        </w:rPr>
        <w:t xml:space="preserve">, naczyń </w:t>
      </w:r>
      <w:proofErr w:type="spellStart"/>
      <w:r w:rsidRPr="00846DF0">
        <w:rPr>
          <w:rFonts w:ascii="Times New Roman" w:hAnsi="Times New Roman" w:cs="Times New Roman"/>
          <w:sz w:val="24"/>
          <w:szCs w:val="24"/>
        </w:rPr>
        <w:t>wzbiorczych</w:t>
      </w:r>
      <w:proofErr w:type="spellEnd"/>
      <w:r w:rsidRPr="00846DF0">
        <w:rPr>
          <w:rFonts w:ascii="Times New Roman" w:hAnsi="Times New Roman" w:cs="Times New Roman"/>
          <w:sz w:val="24"/>
          <w:szCs w:val="24"/>
        </w:rPr>
        <w:t xml:space="preserve">, pomp obiegowych, zaworów regulacyjnych, filtrów, układów stabilizacji ciśnienia, stacji zmiękczania oraz automatyki kotłowni i aktywnego systemu bezpieczeństwa gazowego </w:t>
      </w:r>
      <w:r w:rsidRPr="00846DF0">
        <w:rPr>
          <w:rFonts w:ascii="Times New Roman" w:hAnsi="Times New Roman" w:cs="Times New Roman"/>
          <w:b/>
          <w:bCs/>
          <w:sz w:val="24"/>
          <w:szCs w:val="24"/>
        </w:rPr>
        <w:t>zgodnie z warunkami gwarancyjnymi i wymaganiami producentów poszczególnych urządzeń,</w:t>
      </w:r>
    </w:p>
    <w:p w:rsidR="005E7F3B" w:rsidRPr="00846DF0" w:rsidRDefault="005E7F3B" w:rsidP="00E333C2">
      <w:pPr>
        <w:spacing w:after="0" w:line="240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46DF0">
        <w:rPr>
          <w:rFonts w:ascii="Times New Roman" w:hAnsi="Times New Roman" w:cs="Times New Roman"/>
          <w:sz w:val="24"/>
          <w:szCs w:val="24"/>
        </w:rPr>
        <w:t>b)</w:t>
      </w:r>
      <w:r w:rsidRPr="00846DF0">
        <w:rPr>
          <w:rFonts w:ascii="Times New Roman" w:hAnsi="Times New Roman" w:cs="Times New Roman"/>
          <w:sz w:val="24"/>
          <w:szCs w:val="24"/>
        </w:rPr>
        <w:tab/>
        <w:t xml:space="preserve">bieżących czynności </w:t>
      </w:r>
      <w:proofErr w:type="spellStart"/>
      <w:r w:rsidRPr="00846DF0">
        <w:rPr>
          <w:rFonts w:ascii="Times New Roman" w:hAnsi="Times New Roman" w:cs="Times New Roman"/>
          <w:sz w:val="24"/>
          <w:szCs w:val="24"/>
        </w:rPr>
        <w:t>kontrolno</w:t>
      </w:r>
      <w:proofErr w:type="spellEnd"/>
      <w:r w:rsidRPr="00846DF0">
        <w:rPr>
          <w:rFonts w:ascii="Times New Roman" w:hAnsi="Times New Roman" w:cs="Times New Roman"/>
          <w:sz w:val="24"/>
          <w:szCs w:val="24"/>
        </w:rPr>
        <w:t xml:space="preserve"> – pomiarowych oraz utrzymania odpowiednich dla Użytkownika parametrów technologicznych w zakresie kotłowni,</w:t>
      </w:r>
    </w:p>
    <w:p w:rsidR="005E7F3B" w:rsidRPr="00846DF0" w:rsidRDefault="005E7F3B" w:rsidP="00E333C2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846DF0">
        <w:rPr>
          <w:rFonts w:ascii="Times New Roman" w:hAnsi="Times New Roman" w:cs="Times New Roman"/>
          <w:sz w:val="24"/>
          <w:szCs w:val="24"/>
        </w:rPr>
        <w:t>c)</w:t>
      </w:r>
      <w:r w:rsidRPr="00846DF0">
        <w:rPr>
          <w:rFonts w:ascii="Times New Roman" w:hAnsi="Times New Roman" w:cs="Times New Roman"/>
          <w:sz w:val="24"/>
          <w:szCs w:val="24"/>
        </w:rPr>
        <w:tab/>
        <w:t>nadzoru poprzez cykliczne sprawdzanie prawidłowego funkcjonowania kotłowni</w:t>
      </w:r>
    </w:p>
    <w:p w:rsidR="005E7F3B" w:rsidRPr="00846DF0" w:rsidRDefault="005E7F3B" w:rsidP="00E333C2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846DF0">
        <w:rPr>
          <w:rFonts w:ascii="Times New Roman" w:hAnsi="Times New Roman" w:cs="Times New Roman"/>
          <w:sz w:val="24"/>
          <w:szCs w:val="24"/>
        </w:rPr>
        <w:t>d)</w:t>
      </w:r>
      <w:r w:rsidRPr="00846DF0">
        <w:rPr>
          <w:rFonts w:ascii="Times New Roman" w:hAnsi="Times New Roman" w:cs="Times New Roman"/>
          <w:sz w:val="24"/>
          <w:szCs w:val="24"/>
        </w:rPr>
        <w:tab/>
        <w:t>informowania Zamawiającego o stanie technicznym kotłowni oraz potrzebach wymiany części zamiennych i materiałów eksploatacyjnych.</w:t>
      </w:r>
    </w:p>
    <w:p w:rsidR="005E7F3B" w:rsidRPr="00846DF0" w:rsidRDefault="005E7F3B" w:rsidP="00E333C2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846DF0">
        <w:rPr>
          <w:rFonts w:ascii="Times New Roman" w:hAnsi="Times New Roman" w:cs="Times New Roman"/>
          <w:sz w:val="24"/>
          <w:szCs w:val="24"/>
        </w:rPr>
        <w:t>e)</w:t>
      </w:r>
      <w:r w:rsidRPr="00846DF0">
        <w:rPr>
          <w:rFonts w:ascii="Times New Roman" w:hAnsi="Times New Roman" w:cs="Times New Roman"/>
          <w:sz w:val="24"/>
          <w:szCs w:val="24"/>
        </w:rPr>
        <w:tab/>
        <w:t>niezwłocznego  reagowania i podjęcia działań na wynikłe zakłócenia lub awarie w ciągu nie więcej jak 4 godziny od zgłoszenia przez Zamawiającego</w:t>
      </w:r>
    </w:p>
    <w:p w:rsidR="005E7F3B" w:rsidRPr="00846DF0" w:rsidRDefault="005E7F3B" w:rsidP="00E333C2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846DF0">
        <w:rPr>
          <w:rFonts w:ascii="Times New Roman" w:hAnsi="Times New Roman" w:cs="Times New Roman"/>
          <w:sz w:val="24"/>
          <w:szCs w:val="24"/>
        </w:rPr>
        <w:lastRenderedPageBreak/>
        <w:t>f)</w:t>
      </w:r>
      <w:r w:rsidRPr="00846DF0">
        <w:rPr>
          <w:rFonts w:ascii="Times New Roman" w:hAnsi="Times New Roman" w:cs="Times New Roman"/>
          <w:sz w:val="24"/>
          <w:szCs w:val="24"/>
        </w:rPr>
        <w:tab/>
        <w:t>gotowości serwisowej całodobowej,</w:t>
      </w:r>
    </w:p>
    <w:p w:rsidR="005E7F3B" w:rsidRPr="00846DF0" w:rsidRDefault="005E7F3B" w:rsidP="00E333C2">
      <w:pPr>
        <w:spacing w:after="0" w:line="240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46DF0">
        <w:rPr>
          <w:rFonts w:ascii="Times New Roman" w:hAnsi="Times New Roman" w:cs="Times New Roman"/>
          <w:sz w:val="24"/>
          <w:szCs w:val="24"/>
        </w:rPr>
        <w:t>g)</w:t>
      </w:r>
      <w:r w:rsidRPr="00846DF0">
        <w:rPr>
          <w:rFonts w:ascii="Times New Roman" w:hAnsi="Times New Roman" w:cs="Times New Roman"/>
          <w:sz w:val="24"/>
          <w:szCs w:val="24"/>
        </w:rPr>
        <w:tab/>
        <w:t>wykrywania i usuwania drobnych usterek, w pracy urządzeń kotłowni oraz kasowania alarmów w ramach istniejącego wynagrodzenia,</w:t>
      </w:r>
    </w:p>
    <w:p w:rsidR="005E7F3B" w:rsidRPr="00846DF0" w:rsidRDefault="005E7F3B" w:rsidP="00E333C2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846DF0">
        <w:rPr>
          <w:rFonts w:ascii="Times New Roman" w:hAnsi="Times New Roman" w:cs="Times New Roman"/>
          <w:sz w:val="24"/>
          <w:szCs w:val="24"/>
        </w:rPr>
        <w:t>h)</w:t>
      </w:r>
      <w:r w:rsidRPr="00846DF0">
        <w:rPr>
          <w:rFonts w:ascii="Times New Roman" w:hAnsi="Times New Roman" w:cs="Times New Roman"/>
          <w:sz w:val="24"/>
          <w:szCs w:val="24"/>
        </w:rPr>
        <w:tab/>
        <w:t>czynnego uczestnictwa w okresowych kontrolach urządzeń dozorowych dokonywanych przez  Urząd Dozoru Technicznego w ram</w:t>
      </w:r>
      <w:r>
        <w:rPr>
          <w:rFonts w:ascii="Times New Roman" w:hAnsi="Times New Roman" w:cs="Times New Roman"/>
          <w:sz w:val="24"/>
          <w:szCs w:val="24"/>
        </w:rPr>
        <w:t xml:space="preserve">ach istniejącego wynagrodzenia </w:t>
      </w:r>
      <w:r w:rsidRPr="00846DF0">
        <w:rPr>
          <w:rFonts w:ascii="Times New Roman" w:hAnsi="Times New Roman" w:cs="Times New Roman"/>
          <w:sz w:val="24"/>
          <w:szCs w:val="24"/>
        </w:rPr>
        <w:t xml:space="preserve">(wykonywanie poleceń pracownika UDT) </w:t>
      </w:r>
    </w:p>
    <w:p w:rsidR="005E7F3B" w:rsidRPr="00846DF0" w:rsidRDefault="005E7F3B" w:rsidP="00E333C2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5E7F3B" w:rsidRPr="00846DF0" w:rsidRDefault="005E7F3B" w:rsidP="0017220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46DF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Przeprowadzenie kontroli i konserwacji pracy kotłów polega w szczególności na: </w:t>
      </w:r>
    </w:p>
    <w:p w:rsidR="005E7F3B" w:rsidRPr="00846DF0" w:rsidRDefault="005E7F3B" w:rsidP="0017220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5E7F3B" w:rsidRPr="00A2093D" w:rsidRDefault="005E7F3B" w:rsidP="00E333C2">
      <w:pPr>
        <w:numPr>
          <w:ilvl w:val="1"/>
          <w:numId w:val="19"/>
        </w:numPr>
        <w:tabs>
          <w:tab w:val="clear" w:pos="1440"/>
          <w:tab w:val="num" w:pos="360"/>
        </w:tabs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pl-PL"/>
        </w:rPr>
      </w:pPr>
      <w:r w:rsidRPr="00A2093D">
        <w:rPr>
          <w:rFonts w:ascii="Times New Roman" w:hAnsi="Times New Roman" w:cs="Times New Roman"/>
          <w:sz w:val="24"/>
          <w:szCs w:val="24"/>
          <w:lang w:eastAsia="pl-PL"/>
        </w:rPr>
        <w:t>1 raz do roku (styczeń) dokonywanie analizy spalin i regulacji palnika dla uzyskania maksymalnej sprawności i minimalnej emisji substancji szkodliwych – dołączyć komputerowy pomiar spalania wraz z wydrukiem</w:t>
      </w:r>
    </w:p>
    <w:p w:rsidR="005E7F3B" w:rsidRPr="00A2093D" w:rsidRDefault="005E7F3B" w:rsidP="00E333C2">
      <w:pPr>
        <w:numPr>
          <w:ilvl w:val="1"/>
          <w:numId w:val="19"/>
        </w:numPr>
        <w:tabs>
          <w:tab w:val="clear" w:pos="1440"/>
          <w:tab w:val="num" w:pos="360"/>
        </w:tabs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pl-PL"/>
        </w:rPr>
      </w:pPr>
      <w:r w:rsidRPr="00A2093D">
        <w:rPr>
          <w:rFonts w:ascii="Times New Roman" w:hAnsi="Times New Roman" w:cs="Times New Roman"/>
          <w:sz w:val="24"/>
          <w:szCs w:val="24"/>
          <w:lang w:eastAsia="pl-PL"/>
        </w:rPr>
        <w:t>1 raz do roku (lipiec, sierpień) czyszczenie komory spalania ( płomienic i płomieniówek )</w:t>
      </w:r>
    </w:p>
    <w:p w:rsidR="005E7F3B" w:rsidRPr="00A2093D" w:rsidRDefault="005E7F3B" w:rsidP="00E333C2">
      <w:pPr>
        <w:numPr>
          <w:ilvl w:val="1"/>
          <w:numId w:val="19"/>
        </w:numPr>
        <w:tabs>
          <w:tab w:val="clear" w:pos="1440"/>
          <w:tab w:val="num" w:pos="360"/>
        </w:tabs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pl-PL"/>
        </w:rPr>
      </w:pPr>
      <w:r w:rsidRPr="00A2093D">
        <w:rPr>
          <w:rFonts w:ascii="Times New Roman" w:hAnsi="Times New Roman" w:cs="Times New Roman"/>
          <w:sz w:val="24"/>
          <w:szCs w:val="24"/>
          <w:lang w:eastAsia="pl-PL"/>
        </w:rPr>
        <w:t xml:space="preserve"> 1 raz do roku (lipiec, sierpień) czyszczenie palnika,</w:t>
      </w:r>
    </w:p>
    <w:p w:rsidR="005E7F3B" w:rsidRPr="00A2093D" w:rsidRDefault="005E7F3B" w:rsidP="00E333C2">
      <w:pPr>
        <w:numPr>
          <w:ilvl w:val="1"/>
          <w:numId w:val="19"/>
        </w:numPr>
        <w:tabs>
          <w:tab w:val="clear" w:pos="1440"/>
          <w:tab w:val="num" w:pos="360"/>
        </w:tabs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pl-PL"/>
        </w:rPr>
      </w:pPr>
      <w:r w:rsidRPr="00A2093D">
        <w:rPr>
          <w:rFonts w:ascii="Times New Roman" w:hAnsi="Times New Roman" w:cs="Times New Roman"/>
          <w:sz w:val="24"/>
          <w:szCs w:val="24"/>
          <w:lang w:eastAsia="pl-PL"/>
        </w:rPr>
        <w:t>regulacja obiegów grzewczych przez zmiany nastaw sterownika kotła,</w:t>
      </w:r>
    </w:p>
    <w:p w:rsidR="005E7F3B" w:rsidRPr="00A2093D" w:rsidRDefault="005E7F3B" w:rsidP="00E333C2">
      <w:pPr>
        <w:numPr>
          <w:ilvl w:val="1"/>
          <w:numId w:val="19"/>
        </w:numPr>
        <w:tabs>
          <w:tab w:val="clear" w:pos="1440"/>
          <w:tab w:val="num" w:pos="360"/>
        </w:tabs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pl-PL"/>
        </w:rPr>
      </w:pPr>
      <w:r w:rsidRPr="00A2093D">
        <w:rPr>
          <w:rFonts w:ascii="Times New Roman" w:hAnsi="Times New Roman" w:cs="Times New Roman"/>
          <w:sz w:val="24"/>
          <w:szCs w:val="24"/>
          <w:lang w:eastAsia="pl-PL"/>
        </w:rPr>
        <w:t>kontroli czujników zainstalowanych w kotłach i w instalacji grzewczej,</w:t>
      </w:r>
    </w:p>
    <w:p w:rsidR="005E7F3B" w:rsidRPr="00A2093D" w:rsidRDefault="005E7F3B" w:rsidP="00E333C2">
      <w:pPr>
        <w:numPr>
          <w:ilvl w:val="1"/>
          <w:numId w:val="19"/>
        </w:numPr>
        <w:tabs>
          <w:tab w:val="clear" w:pos="1440"/>
          <w:tab w:val="num" w:pos="360"/>
        </w:tabs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pl-PL"/>
        </w:rPr>
      </w:pPr>
      <w:r w:rsidRPr="00A2093D">
        <w:rPr>
          <w:rFonts w:ascii="Times New Roman" w:hAnsi="Times New Roman" w:cs="Times New Roman"/>
          <w:sz w:val="24"/>
          <w:szCs w:val="24"/>
          <w:lang w:eastAsia="pl-PL"/>
        </w:rPr>
        <w:t xml:space="preserve">korygowaniu współczynnika krzywej grzewczej, mając na uwadze minimalizowanie kosztów wytwarzania ciepła, </w:t>
      </w:r>
    </w:p>
    <w:p w:rsidR="005E7F3B" w:rsidRPr="00A2093D" w:rsidRDefault="005E7F3B" w:rsidP="00E333C2">
      <w:pPr>
        <w:numPr>
          <w:ilvl w:val="1"/>
          <w:numId w:val="19"/>
        </w:numPr>
        <w:tabs>
          <w:tab w:val="clear" w:pos="1440"/>
          <w:tab w:val="num" w:pos="360"/>
        </w:tabs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pl-PL"/>
        </w:rPr>
      </w:pPr>
      <w:r w:rsidRPr="00A2093D">
        <w:rPr>
          <w:rFonts w:ascii="Times New Roman" w:hAnsi="Times New Roman" w:cs="Times New Roman"/>
          <w:sz w:val="24"/>
          <w:szCs w:val="24"/>
          <w:lang w:eastAsia="pl-PL"/>
        </w:rPr>
        <w:t xml:space="preserve">sprawdzanie zadziałania zabezpieczeń kotłowni i konserwacja urządzeń zabezpieczających, </w:t>
      </w:r>
    </w:p>
    <w:p w:rsidR="005E7F3B" w:rsidRPr="00A2093D" w:rsidRDefault="005E7F3B" w:rsidP="00E333C2">
      <w:pPr>
        <w:numPr>
          <w:ilvl w:val="1"/>
          <w:numId w:val="19"/>
        </w:numPr>
        <w:tabs>
          <w:tab w:val="clear" w:pos="1440"/>
          <w:tab w:val="num" w:pos="360"/>
        </w:tabs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pl-PL"/>
        </w:rPr>
      </w:pPr>
      <w:r w:rsidRPr="00A2093D">
        <w:rPr>
          <w:rFonts w:ascii="Times New Roman" w:hAnsi="Times New Roman" w:cs="Times New Roman"/>
          <w:sz w:val="24"/>
          <w:szCs w:val="24"/>
          <w:lang w:eastAsia="pl-PL"/>
        </w:rPr>
        <w:t>sprawdzanie szczelności systemu gazowego,</w:t>
      </w:r>
    </w:p>
    <w:p w:rsidR="005E7F3B" w:rsidRPr="00A2093D" w:rsidRDefault="005E7F3B" w:rsidP="00E333C2">
      <w:pPr>
        <w:numPr>
          <w:ilvl w:val="1"/>
          <w:numId w:val="19"/>
        </w:numPr>
        <w:tabs>
          <w:tab w:val="clear" w:pos="1440"/>
          <w:tab w:val="num" w:pos="360"/>
        </w:tabs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pl-PL"/>
        </w:rPr>
      </w:pPr>
      <w:r w:rsidRPr="00A2093D">
        <w:rPr>
          <w:rFonts w:ascii="Times New Roman" w:hAnsi="Times New Roman" w:cs="Times New Roman"/>
          <w:sz w:val="24"/>
          <w:szCs w:val="24"/>
          <w:lang w:eastAsia="pl-PL"/>
        </w:rPr>
        <w:t>kontrola systemu wykrywania gazu,</w:t>
      </w:r>
    </w:p>
    <w:p w:rsidR="005E7F3B" w:rsidRPr="00846DF0" w:rsidRDefault="005E7F3B" w:rsidP="00E333C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eastAsia="pl-PL"/>
        </w:rPr>
      </w:pPr>
    </w:p>
    <w:p w:rsidR="005E7F3B" w:rsidRPr="00846DF0" w:rsidRDefault="005E7F3B" w:rsidP="00172204">
      <w:pPr>
        <w:pStyle w:val="Akapitzlist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46DF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Przeprowadzanie kontroli instalacji </w:t>
      </w:r>
      <w:proofErr w:type="spellStart"/>
      <w:r w:rsidRPr="00846DF0">
        <w:rPr>
          <w:rFonts w:ascii="Times New Roman" w:hAnsi="Times New Roman" w:cs="Times New Roman"/>
          <w:b/>
          <w:bCs/>
          <w:sz w:val="24"/>
          <w:szCs w:val="24"/>
          <w:u w:val="single"/>
        </w:rPr>
        <w:t>c.o</w:t>
      </w:r>
      <w:proofErr w:type="spellEnd"/>
      <w:r w:rsidRPr="00846DF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</w:t>
      </w:r>
      <w:proofErr w:type="spellStart"/>
      <w:r w:rsidRPr="00846DF0">
        <w:rPr>
          <w:rFonts w:ascii="Times New Roman" w:hAnsi="Times New Roman" w:cs="Times New Roman"/>
          <w:b/>
          <w:bCs/>
          <w:sz w:val="24"/>
          <w:szCs w:val="24"/>
          <w:u w:val="single"/>
        </w:rPr>
        <w:t>c.w.u</w:t>
      </w:r>
      <w:proofErr w:type="spellEnd"/>
      <w:r w:rsidRPr="00846DF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. i </w:t>
      </w:r>
      <w:proofErr w:type="spellStart"/>
      <w:r w:rsidRPr="00846DF0">
        <w:rPr>
          <w:rFonts w:ascii="Times New Roman" w:hAnsi="Times New Roman" w:cs="Times New Roman"/>
          <w:b/>
          <w:bCs/>
          <w:sz w:val="24"/>
          <w:szCs w:val="24"/>
          <w:u w:val="single"/>
        </w:rPr>
        <w:t>z.w</w:t>
      </w:r>
      <w:proofErr w:type="spellEnd"/>
      <w:r w:rsidRPr="00846DF0">
        <w:rPr>
          <w:rFonts w:ascii="Times New Roman" w:hAnsi="Times New Roman" w:cs="Times New Roman"/>
          <w:b/>
          <w:bCs/>
          <w:sz w:val="24"/>
          <w:szCs w:val="24"/>
          <w:u w:val="single"/>
        </w:rPr>
        <w:t>. w pomieszczeniu kotłowni polega na:</w:t>
      </w:r>
    </w:p>
    <w:p w:rsidR="005E7F3B" w:rsidRPr="00846DF0" w:rsidRDefault="005E7F3B" w:rsidP="00172204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5E7F3B" w:rsidRPr="00846DF0" w:rsidRDefault="005E7F3B" w:rsidP="00E333C2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846DF0">
        <w:rPr>
          <w:rFonts w:ascii="Times New Roman" w:hAnsi="Times New Roman" w:cs="Times New Roman"/>
          <w:sz w:val="24"/>
          <w:szCs w:val="24"/>
          <w:lang w:eastAsia="pl-PL"/>
        </w:rPr>
        <w:t xml:space="preserve">a) </w:t>
      </w:r>
      <w:r w:rsidRPr="00846DF0">
        <w:rPr>
          <w:rFonts w:ascii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wykonywanie przeglądów i konserwacji pozostałych urządzeń oraz automatyki zamontowanych w kotłowni </w:t>
      </w:r>
    </w:p>
    <w:p w:rsidR="005E7F3B" w:rsidRPr="00846DF0" w:rsidRDefault="005E7F3B" w:rsidP="00E333C2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846DF0">
        <w:rPr>
          <w:rFonts w:ascii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b) dokonywanie kontroli i konserwacji naczyń ciśnieniowych, kontroli i sprawdzaniu sprawności zadziałania zaworów bezpieczeństwa, </w:t>
      </w:r>
    </w:p>
    <w:p w:rsidR="005E7F3B" w:rsidRPr="00846DF0" w:rsidRDefault="005E7F3B" w:rsidP="00E333C2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846DF0">
        <w:rPr>
          <w:rFonts w:ascii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c) 1 raz do roku usuwanie nagromadzonego osadu z </w:t>
      </w:r>
      <w:proofErr w:type="spellStart"/>
      <w:r w:rsidRPr="00846DF0">
        <w:rPr>
          <w:rFonts w:ascii="Times New Roman" w:hAnsi="Times New Roman" w:cs="Times New Roman"/>
          <w:sz w:val="24"/>
          <w:szCs w:val="24"/>
          <w:shd w:val="clear" w:color="auto" w:fill="FFFFFF"/>
          <w:lang w:eastAsia="pl-PL"/>
        </w:rPr>
        <w:t>magnetoodmulacza</w:t>
      </w:r>
      <w:proofErr w:type="spellEnd"/>
      <w:r w:rsidRPr="00846DF0">
        <w:rPr>
          <w:rFonts w:ascii="Times New Roman" w:hAnsi="Times New Roman" w:cs="Times New Roman"/>
          <w:sz w:val="24"/>
          <w:szCs w:val="24"/>
          <w:shd w:val="clear" w:color="auto" w:fill="FFFFFF"/>
          <w:lang w:eastAsia="pl-PL"/>
        </w:rPr>
        <w:t>,</w:t>
      </w:r>
    </w:p>
    <w:p w:rsidR="005E7F3B" w:rsidRPr="00846DF0" w:rsidRDefault="005E7F3B" w:rsidP="00E333C2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846DF0">
        <w:rPr>
          <w:rFonts w:ascii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f) 1 razy do roku płukanie ogrzewacza  z osadu, </w:t>
      </w:r>
    </w:p>
    <w:p w:rsidR="005E7F3B" w:rsidRPr="00846DF0" w:rsidRDefault="005E7F3B" w:rsidP="00E333C2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846DF0">
        <w:rPr>
          <w:rFonts w:ascii="Times New Roman" w:hAnsi="Times New Roman" w:cs="Times New Roman"/>
          <w:sz w:val="24"/>
          <w:szCs w:val="24"/>
          <w:shd w:val="clear" w:color="auto" w:fill="FFFFFF"/>
          <w:lang w:eastAsia="pl-PL"/>
        </w:rPr>
        <w:t>g) 4 razy do roku płukanie wsteczne filtrów ciepłej wody użytkowej,</w:t>
      </w:r>
    </w:p>
    <w:p w:rsidR="005E7F3B" w:rsidRPr="00846DF0" w:rsidRDefault="005E7F3B" w:rsidP="00E333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846DF0">
        <w:rPr>
          <w:rFonts w:ascii="Times New Roman" w:hAnsi="Times New Roman" w:cs="Times New Roman"/>
          <w:sz w:val="24"/>
          <w:szCs w:val="24"/>
          <w:lang w:eastAsia="pl-PL"/>
        </w:rPr>
        <w:t>h) sprawdzenie ło</w:t>
      </w:r>
      <w:r w:rsidRPr="00846DF0">
        <w:rPr>
          <w:rFonts w:ascii="TimesNewRoman" w:eastAsia="TimesNewRoman" w:hAnsi="Times New Roman" w:cs="Times New Roman"/>
          <w:sz w:val="24"/>
          <w:szCs w:val="24"/>
          <w:lang w:eastAsia="pl-PL"/>
        </w:rPr>
        <w:t>ż</w:t>
      </w:r>
      <w:r w:rsidRPr="00846DF0">
        <w:rPr>
          <w:rFonts w:ascii="Times New Roman" w:hAnsi="Times New Roman" w:cs="Times New Roman"/>
          <w:sz w:val="24"/>
          <w:szCs w:val="24"/>
          <w:lang w:eastAsia="pl-PL"/>
        </w:rPr>
        <w:t>ysk i uszczelnie</w:t>
      </w:r>
      <w:r w:rsidRPr="00846DF0">
        <w:rPr>
          <w:rFonts w:ascii="TimesNewRoman" w:eastAsia="TimesNewRoman" w:hAnsi="Times New Roman" w:cs="Times New Roman"/>
          <w:sz w:val="24"/>
          <w:szCs w:val="24"/>
          <w:lang w:eastAsia="pl-PL"/>
        </w:rPr>
        <w:t>ń</w:t>
      </w:r>
      <w:r w:rsidR="007A0FDD">
        <w:rPr>
          <w:rFonts w:ascii="TimesNewRoman" w:eastAsia="TimesNewRoman" w:hAnsi="Times New Roman" w:cs="Times New Roman"/>
          <w:sz w:val="24"/>
          <w:szCs w:val="24"/>
          <w:lang w:eastAsia="pl-PL"/>
        </w:rPr>
        <w:t xml:space="preserve"> </w:t>
      </w:r>
      <w:bookmarkStart w:id="0" w:name="_GoBack"/>
      <w:bookmarkEnd w:id="0"/>
      <w:r w:rsidRPr="00846DF0">
        <w:rPr>
          <w:rFonts w:ascii="Times New Roman" w:hAnsi="Times New Roman" w:cs="Times New Roman"/>
          <w:sz w:val="24"/>
          <w:szCs w:val="24"/>
          <w:lang w:eastAsia="pl-PL"/>
        </w:rPr>
        <w:t>pomp, oraz konserwacja zaworów odcinaj</w:t>
      </w:r>
      <w:r w:rsidRPr="00846DF0">
        <w:rPr>
          <w:rFonts w:ascii="TimesNewRoman" w:eastAsia="TimesNewRoman" w:hAnsi="Times New Roman" w:cs="Times New Roman"/>
          <w:sz w:val="24"/>
          <w:szCs w:val="24"/>
          <w:lang w:eastAsia="pl-PL"/>
        </w:rPr>
        <w:t>ą</w:t>
      </w:r>
      <w:r w:rsidRPr="00846DF0">
        <w:rPr>
          <w:rFonts w:ascii="Times New Roman" w:hAnsi="Times New Roman" w:cs="Times New Roman"/>
          <w:sz w:val="24"/>
          <w:szCs w:val="24"/>
          <w:lang w:eastAsia="pl-PL"/>
        </w:rPr>
        <w:t>cych i reguluj</w:t>
      </w:r>
      <w:r w:rsidRPr="00846DF0">
        <w:rPr>
          <w:rFonts w:ascii="TimesNewRoman" w:eastAsia="TimesNewRoman" w:hAnsi="Times New Roman" w:cs="Times New Roman"/>
          <w:sz w:val="24"/>
          <w:szCs w:val="24"/>
          <w:lang w:eastAsia="pl-PL"/>
        </w:rPr>
        <w:t>ą</w:t>
      </w:r>
      <w:r w:rsidRPr="00846DF0">
        <w:rPr>
          <w:rFonts w:ascii="Times New Roman" w:hAnsi="Times New Roman" w:cs="Times New Roman"/>
          <w:sz w:val="24"/>
          <w:szCs w:val="24"/>
          <w:lang w:eastAsia="pl-PL"/>
        </w:rPr>
        <w:t>cych (każdorazowo przy przeglądzie zamknięcie i otwarcie zaworów).</w:t>
      </w:r>
    </w:p>
    <w:p w:rsidR="005E7F3B" w:rsidRPr="00846DF0" w:rsidRDefault="005E7F3B" w:rsidP="00E333C2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846DF0">
        <w:rPr>
          <w:rFonts w:ascii="Times New Roman" w:hAnsi="Times New Roman" w:cs="Times New Roman"/>
          <w:sz w:val="24"/>
          <w:szCs w:val="24"/>
          <w:lang w:eastAsia="pl-PL"/>
        </w:rPr>
        <w:t>i) przegląd urządzeń uzdatniających wodę oraz analiza  jakości wody w układzie (stacje zmiękczania wody)</w:t>
      </w:r>
    </w:p>
    <w:p w:rsidR="005E7F3B" w:rsidRPr="00846DF0" w:rsidRDefault="005E7F3B" w:rsidP="00E333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46DF0">
        <w:rPr>
          <w:rFonts w:ascii="Times New Roman" w:hAnsi="Times New Roman" w:cs="Times New Roman"/>
          <w:sz w:val="24"/>
          <w:szCs w:val="24"/>
          <w:lang w:eastAsia="pl-PL"/>
        </w:rPr>
        <w:t>j) sprawdzanie stanu wody w instalacji i odpowietrzenie instalacji oraz uzupełnienie w przypadku wystąpienia ubytków wody w obiegu grzewczym.</w:t>
      </w:r>
    </w:p>
    <w:p w:rsidR="005E7F3B" w:rsidRPr="00846DF0" w:rsidRDefault="005E7F3B" w:rsidP="00E333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6DF0">
        <w:rPr>
          <w:rFonts w:ascii="Times New Roman" w:hAnsi="Times New Roman" w:cs="Times New Roman"/>
          <w:sz w:val="24"/>
          <w:szCs w:val="24"/>
          <w:lang w:eastAsia="pl-PL"/>
        </w:rPr>
        <w:t xml:space="preserve">k) sprawdzenie, ewentualnie wymiana anod magnetycznych w zasobnikach </w:t>
      </w:r>
      <w:proofErr w:type="spellStart"/>
      <w:r w:rsidRPr="00846DF0">
        <w:rPr>
          <w:rFonts w:ascii="Times New Roman" w:hAnsi="Times New Roman" w:cs="Times New Roman"/>
          <w:sz w:val="24"/>
          <w:szCs w:val="24"/>
          <w:lang w:eastAsia="pl-PL"/>
        </w:rPr>
        <w:t>c.w.u</w:t>
      </w:r>
      <w:proofErr w:type="spellEnd"/>
    </w:p>
    <w:p w:rsidR="005E7F3B" w:rsidRPr="00846DF0" w:rsidRDefault="005E7F3B" w:rsidP="00E333C2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5E7F3B" w:rsidRPr="00846DF0" w:rsidRDefault="005E7F3B" w:rsidP="0017220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46DF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Pozostałe wymagania: </w:t>
      </w:r>
    </w:p>
    <w:p w:rsidR="005E7F3B" w:rsidRPr="00846DF0" w:rsidRDefault="005E7F3B" w:rsidP="00172204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5E7F3B" w:rsidRPr="00846DF0" w:rsidRDefault="005E7F3B" w:rsidP="00E333C2">
      <w:pPr>
        <w:spacing w:after="0" w:line="240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46DF0">
        <w:rPr>
          <w:rFonts w:ascii="Times New Roman" w:hAnsi="Times New Roman" w:cs="Times New Roman"/>
          <w:sz w:val="24"/>
          <w:szCs w:val="24"/>
        </w:rPr>
        <w:t>a) prowadzenie książki pracy i eksploatacji kotłowni gazowych. Potwierdzania co przegląd prawidłowej pracy kotłowni w książce pracy oraz wpisania wykonanych czynności zgodnie z wymaganymi terminami.</w:t>
      </w:r>
    </w:p>
    <w:p w:rsidR="005E7F3B" w:rsidRPr="00846DF0" w:rsidRDefault="005E7F3B" w:rsidP="00E333C2">
      <w:pPr>
        <w:spacing w:after="0" w:line="240" w:lineRule="auto"/>
        <w:ind w:left="720" w:hanging="357"/>
        <w:jc w:val="both"/>
        <w:rPr>
          <w:rFonts w:ascii="Times New Roman" w:hAnsi="Times New Roman" w:cs="Times New Roman"/>
          <w:sz w:val="24"/>
          <w:szCs w:val="24"/>
        </w:rPr>
      </w:pPr>
      <w:r w:rsidRPr="00846DF0">
        <w:rPr>
          <w:rFonts w:ascii="Times New Roman" w:hAnsi="Times New Roman" w:cs="Times New Roman"/>
          <w:sz w:val="24"/>
          <w:szCs w:val="24"/>
        </w:rPr>
        <w:t xml:space="preserve">b) sporządzenie i przedstawienie Zamawiającemu protokołu </w:t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r w:rsidRPr="00846DF0">
        <w:rPr>
          <w:rFonts w:ascii="Times New Roman" w:hAnsi="Times New Roman" w:cs="Times New Roman"/>
          <w:sz w:val="24"/>
          <w:szCs w:val="24"/>
        </w:rPr>
        <w:t>przeglądu i konserwacji urządzeń (</w:t>
      </w:r>
      <w:r>
        <w:rPr>
          <w:rFonts w:ascii="Times New Roman" w:hAnsi="Times New Roman" w:cs="Times New Roman"/>
          <w:sz w:val="24"/>
          <w:szCs w:val="24"/>
        </w:rPr>
        <w:t xml:space="preserve">podpisanego przez osobę uprawnioną Wykonawcy  oraz </w:t>
      </w:r>
      <w:r w:rsidRPr="00846DF0">
        <w:rPr>
          <w:rFonts w:ascii="Times New Roman" w:hAnsi="Times New Roman" w:cs="Times New Roman"/>
          <w:sz w:val="24"/>
          <w:szCs w:val="24"/>
        </w:rPr>
        <w:t>potwierdzone</w:t>
      </w:r>
      <w:r>
        <w:rPr>
          <w:rFonts w:ascii="Times New Roman" w:hAnsi="Times New Roman" w:cs="Times New Roman"/>
          <w:sz w:val="24"/>
          <w:szCs w:val="24"/>
        </w:rPr>
        <w:t>go</w:t>
      </w:r>
      <w:r w:rsidRPr="00846DF0">
        <w:rPr>
          <w:rFonts w:ascii="Times New Roman" w:hAnsi="Times New Roman" w:cs="Times New Roman"/>
          <w:sz w:val="24"/>
          <w:szCs w:val="24"/>
        </w:rPr>
        <w:t xml:space="preserve"> przez </w:t>
      </w:r>
      <w:r>
        <w:rPr>
          <w:rFonts w:ascii="Times New Roman" w:hAnsi="Times New Roman" w:cs="Times New Roman"/>
          <w:sz w:val="24"/>
          <w:szCs w:val="24"/>
        </w:rPr>
        <w:t xml:space="preserve">odpowiednią osobę Zamawiającego z danego </w:t>
      </w:r>
      <w:r w:rsidRPr="00846DF0">
        <w:rPr>
          <w:rFonts w:ascii="Times New Roman" w:hAnsi="Times New Roman" w:cs="Times New Roman"/>
          <w:sz w:val="24"/>
          <w:szCs w:val="24"/>
        </w:rPr>
        <w:t>obiektu).</w:t>
      </w:r>
    </w:p>
    <w:p w:rsidR="005E7F3B" w:rsidRDefault="005E7F3B" w:rsidP="00403B0E">
      <w:pPr>
        <w:spacing w:after="0" w:line="240" w:lineRule="auto"/>
        <w:ind w:left="720" w:hanging="357"/>
        <w:jc w:val="both"/>
        <w:rPr>
          <w:rFonts w:ascii="Times New Roman" w:hAnsi="Times New Roman" w:cs="Times New Roman"/>
          <w:sz w:val="24"/>
          <w:szCs w:val="24"/>
        </w:rPr>
      </w:pPr>
      <w:r w:rsidRPr="00846DF0">
        <w:rPr>
          <w:rFonts w:ascii="Times New Roman" w:hAnsi="Times New Roman" w:cs="Times New Roman"/>
          <w:sz w:val="24"/>
          <w:szCs w:val="24"/>
        </w:rPr>
        <w:lastRenderedPageBreak/>
        <w:t>c) wykonywanie dozoru i konserwacji kotłowni przez osoby posiadające niezbędne kwalifikacje i uprawnienia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E7F3B" w:rsidRPr="007A0FDD" w:rsidRDefault="005E7F3B" w:rsidP="00403B0E">
      <w:pPr>
        <w:spacing w:after="0" w:line="240" w:lineRule="auto"/>
        <w:ind w:left="720" w:hanging="12"/>
        <w:jc w:val="both"/>
        <w:rPr>
          <w:rFonts w:ascii="Times New Roman" w:hAnsi="Times New Roman" w:cs="Times New Roman"/>
          <w:sz w:val="24"/>
          <w:szCs w:val="24"/>
        </w:rPr>
      </w:pPr>
      <w:r w:rsidRPr="007A0FDD">
        <w:rPr>
          <w:rFonts w:ascii="Times New Roman" w:hAnsi="Times New Roman" w:cs="Times New Roman"/>
          <w:b/>
          <w:bCs/>
          <w:sz w:val="24"/>
          <w:szCs w:val="24"/>
        </w:rPr>
        <w:t xml:space="preserve">Świadectwo kwalifikacyjne E1, D1 </w:t>
      </w:r>
      <w:r w:rsidRPr="007A0FDD">
        <w:rPr>
          <w:rFonts w:ascii="Times New Roman" w:hAnsi="Times New Roman" w:cs="Times New Roman"/>
          <w:sz w:val="24"/>
          <w:szCs w:val="24"/>
        </w:rPr>
        <w:t xml:space="preserve">(urządzenia, instalacje elektroenergetyczne </w:t>
      </w:r>
      <w:r w:rsidRPr="007A0FDD">
        <w:rPr>
          <w:rFonts w:ascii="Times New Roman" w:hAnsi="Times New Roman" w:cs="Times New Roman"/>
          <w:sz w:val="24"/>
          <w:szCs w:val="24"/>
        </w:rPr>
        <w:br/>
        <w:t>o napięciu nie wyższym niż 1 kV).</w:t>
      </w:r>
    </w:p>
    <w:p w:rsidR="005E7F3B" w:rsidRPr="007A0FDD" w:rsidRDefault="005E7F3B" w:rsidP="00403B0E">
      <w:pPr>
        <w:spacing w:after="0" w:line="240" w:lineRule="auto"/>
        <w:ind w:left="720" w:hanging="12"/>
        <w:jc w:val="both"/>
        <w:rPr>
          <w:rFonts w:ascii="Times New Roman" w:hAnsi="Times New Roman" w:cs="Times New Roman"/>
          <w:sz w:val="24"/>
          <w:szCs w:val="24"/>
        </w:rPr>
      </w:pPr>
      <w:r w:rsidRPr="007A0FDD">
        <w:rPr>
          <w:rFonts w:ascii="Times New Roman" w:hAnsi="Times New Roman" w:cs="Times New Roman"/>
          <w:b/>
          <w:bCs/>
          <w:sz w:val="24"/>
          <w:szCs w:val="24"/>
        </w:rPr>
        <w:t>Świadectwo kwalifikacyjne E2, D2</w:t>
      </w:r>
      <w:r w:rsidRPr="007A0FDD">
        <w:rPr>
          <w:rFonts w:ascii="Times New Roman" w:hAnsi="Times New Roman" w:cs="Times New Roman"/>
          <w:sz w:val="24"/>
          <w:szCs w:val="24"/>
        </w:rPr>
        <w:t xml:space="preserve"> (kotły na paliwa gazowe, o mocy powyżej 50 kW, wraz z urządzeniami pomocniczymi do 100 </w:t>
      </w:r>
      <w:r w:rsidRPr="007A0FDD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="007A0FDD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7A0FDD">
        <w:rPr>
          <w:rFonts w:ascii="Times New Roman" w:hAnsi="Times New Roman" w:cs="Times New Roman"/>
          <w:sz w:val="24"/>
          <w:szCs w:val="24"/>
        </w:rPr>
        <w:t>C.)</w:t>
      </w:r>
    </w:p>
    <w:p w:rsidR="005E7F3B" w:rsidRDefault="005E7F3B" w:rsidP="00403B0E">
      <w:pPr>
        <w:spacing w:after="0" w:line="240" w:lineRule="auto"/>
        <w:ind w:left="720" w:hanging="12"/>
        <w:jc w:val="both"/>
        <w:rPr>
          <w:rFonts w:ascii="Times New Roman" w:hAnsi="Times New Roman" w:cs="Times New Roman"/>
          <w:sz w:val="24"/>
          <w:szCs w:val="24"/>
        </w:rPr>
      </w:pPr>
      <w:r w:rsidRPr="007A0FDD">
        <w:rPr>
          <w:rFonts w:ascii="Times New Roman" w:hAnsi="Times New Roman" w:cs="Times New Roman"/>
          <w:b/>
          <w:bCs/>
          <w:sz w:val="24"/>
          <w:szCs w:val="24"/>
        </w:rPr>
        <w:t>Świadectwo kwalifikacyjne E3, D3</w:t>
      </w:r>
      <w:r w:rsidRPr="007A0FDD">
        <w:rPr>
          <w:rFonts w:ascii="Times New Roman" w:hAnsi="Times New Roman" w:cs="Times New Roman"/>
          <w:sz w:val="24"/>
          <w:szCs w:val="24"/>
        </w:rPr>
        <w:t xml:space="preserve"> (urządzenia i instalacje gazowe o ciśnieniu nie wyższym niż 5 </w:t>
      </w:r>
      <w:proofErr w:type="spellStart"/>
      <w:r w:rsidRPr="007A0FDD">
        <w:rPr>
          <w:rFonts w:ascii="Times New Roman" w:hAnsi="Times New Roman" w:cs="Times New Roman"/>
          <w:sz w:val="24"/>
          <w:szCs w:val="24"/>
        </w:rPr>
        <w:t>kPa</w:t>
      </w:r>
      <w:proofErr w:type="spellEnd"/>
      <w:r w:rsidRPr="007A0FDD">
        <w:rPr>
          <w:rFonts w:ascii="Times New Roman" w:hAnsi="Times New Roman" w:cs="Times New Roman"/>
          <w:sz w:val="24"/>
          <w:szCs w:val="24"/>
        </w:rPr>
        <w:t>.</w:t>
      </w:r>
    </w:p>
    <w:p w:rsidR="005E7F3B" w:rsidRPr="00846DF0" w:rsidRDefault="005E7F3B" w:rsidP="00E333C2">
      <w:pPr>
        <w:spacing w:after="0" w:line="240" w:lineRule="auto"/>
        <w:ind w:left="720" w:hanging="357"/>
        <w:jc w:val="both"/>
        <w:rPr>
          <w:rFonts w:ascii="Times New Roman" w:hAnsi="Times New Roman" w:cs="Times New Roman"/>
          <w:sz w:val="24"/>
          <w:szCs w:val="24"/>
        </w:rPr>
      </w:pPr>
      <w:r w:rsidRPr="00846DF0">
        <w:rPr>
          <w:rFonts w:ascii="Times New Roman" w:hAnsi="Times New Roman" w:cs="Times New Roman"/>
          <w:sz w:val="24"/>
          <w:szCs w:val="24"/>
        </w:rPr>
        <w:t xml:space="preserve">d) wykrywania i usuwania usterek, w pracy urządzeń kotłowni oraz kasowania alarmów </w:t>
      </w:r>
      <w:r>
        <w:rPr>
          <w:rFonts w:ascii="Times New Roman" w:hAnsi="Times New Roman" w:cs="Times New Roman"/>
          <w:sz w:val="24"/>
          <w:szCs w:val="24"/>
        </w:rPr>
        <w:br/>
      </w:r>
      <w:r w:rsidRPr="00846DF0">
        <w:rPr>
          <w:rFonts w:ascii="Times New Roman" w:hAnsi="Times New Roman" w:cs="Times New Roman"/>
          <w:sz w:val="24"/>
          <w:szCs w:val="24"/>
        </w:rPr>
        <w:t>w ramach istniejącego wynagrodzenia,</w:t>
      </w:r>
    </w:p>
    <w:p w:rsidR="005E7F3B" w:rsidRPr="00846DF0" w:rsidRDefault="005E7F3B" w:rsidP="00E333C2">
      <w:pPr>
        <w:spacing w:after="0" w:line="240" w:lineRule="auto"/>
        <w:ind w:left="720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46DF0">
        <w:rPr>
          <w:rFonts w:ascii="Times New Roman" w:hAnsi="Times New Roman" w:cs="Times New Roman"/>
          <w:sz w:val="24"/>
          <w:szCs w:val="24"/>
        </w:rPr>
        <w:t xml:space="preserve">e) </w:t>
      </w:r>
      <w:r w:rsidRPr="00846DF0">
        <w:rPr>
          <w:rFonts w:ascii="Times New Roman" w:hAnsi="Times New Roman" w:cs="Times New Roman"/>
          <w:sz w:val="24"/>
          <w:szCs w:val="24"/>
          <w:lang w:eastAsia="pl-PL"/>
        </w:rPr>
        <w:t>w przypadku pojawienia si</w:t>
      </w:r>
      <w:r w:rsidRPr="00846DF0">
        <w:rPr>
          <w:rFonts w:ascii="TimesNewRoman" w:eastAsia="TimesNewRoman" w:hAnsi="Times New Roman" w:cs="Times New Roman"/>
          <w:sz w:val="24"/>
          <w:szCs w:val="24"/>
          <w:lang w:eastAsia="pl-PL"/>
        </w:rPr>
        <w:t>ę</w:t>
      </w:r>
      <w:r>
        <w:rPr>
          <w:rFonts w:ascii="TimesNewRoman" w:eastAsia="TimesNewRoman" w:hAnsi="Times New Roman" w:cs="TimesNewRoman"/>
          <w:sz w:val="24"/>
          <w:szCs w:val="24"/>
          <w:lang w:eastAsia="pl-PL"/>
        </w:rPr>
        <w:t xml:space="preserve"> </w:t>
      </w:r>
      <w:r w:rsidRPr="00846DF0">
        <w:rPr>
          <w:rFonts w:ascii="Times New Roman" w:hAnsi="Times New Roman" w:cs="Times New Roman"/>
          <w:sz w:val="24"/>
          <w:szCs w:val="24"/>
          <w:lang w:eastAsia="pl-PL"/>
        </w:rPr>
        <w:t>w toku realizacji niniejszej umowy konieczno</w:t>
      </w:r>
      <w:r w:rsidRPr="00846DF0">
        <w:rPr>
          <w:rFonts w:ascii="TimesNewRoman" w:eastAsia="TimesNewRoman" w:hAnsi="Times New Roman" w:cs="Times New Roman"/>
          <w:sz w:val="24"/>
          <w:szCs w:val="24"/>
          <w:lang w:eastAsia="pl-PL"/>
        </w:rPr>
        <w:t>ś</w:t>
      </w:r>
      <w:r w:rsidRPr="00846DF0">
        <w:rPr>
          <w:rFonts w:ascii="Times New Roman" w:hAnsi="Times New Roman" w:cs="Times New Roman"/>
          <w:sz w:val="24"/>
          <w:szCs w:val="24"/>
          <w:lang w:eastAsia="pl-PL"/>
        </w:rPr>
        <w:t>ci usuni</w:t>
      </w:r>
      <w:r w:rsidRPr="00846DF0">
        <w:rPr>
          <w:rFonts w:ascii="TimesNewRoman" w:eastAsia="TimesNewRoman" w:hAnsi="Times New Roman" w:cs="Times New Roman"/>
          <w:sz w:val="24"/>
          <w:szCs w:val="24"/>
          <w:lang w:eastAsia="pl-PL"/>
        </w:rPr>
        <w:t>ę</w:t>
      </w:r>
      <w:r w:rsidRPr="00846DF0">
        <w:rPr>
          <w:rFonts w:ascii="Times New Roman" w:hAnsi="Times New Roman" w:cs="Times New Roman"/>
          <w:sz w:val="24"/>
          <w:szCs w:val="24"/>
          <w:lang w:eastAsia="pl-PL"/>
        </w:rPr>
        <w:t>cia awarii, zwi</w:t>
      </w:r>
      <w:r w:rsidRPr="00846DF0">
        <w:rPr>
          <w:rFonts w:ascii="TimesNewRoman" w:eastAsia="TimesNewRoman" w:hAnsi="Times New Roman" w:cs="Times New Roman"/>
          <w:sz w:val="24"/>
          <w:szCs w:val="24"/>
          <w:lang w:eastAsia="pl-PL"/>
        </w:rPr>
        <w:t>ą</w:t>
      </w:r>
      <w:r w:rsidRPr="00846DF0">
        <w:rPr>
          <w:rFonts w:ascii="Times New Roman" w:hAnsi="Times New Roman" w:cs="Times New Roman"/>
          <w:sz w:val="24"/>
          <w:szCs w:val="24"/>
          <w:lang w:eastAsia="pl-PL"/>
        </w:rPr>
        <w:t>zanej z potrzeb</w:t>
      </w:r>
      <w:r w:rsidRPr="00846DF0">
        <w:rPr>
          <w:rFonts w:ascii="TimesNewRoman" w:eastAsia="TimesNewRoman" w:hAnsi="Times New Roman" w:cs="Times New Roman"/>
          <w:sz w:val="24"/>
          <w:szCs w:val="24"/>
          <w:lang w:eastAsia="pl-PL"/>
        </w:rPr>
        <w:t>ą</w:t>
      </w:r>
      <w:r>
        <w:rPr>
          <w:rFonts w:ascii="TimesNewRoman" w:eastAsia="TimesNewRoman" w:hAnsi="Times New Roman" w:cs="TimesNewRoman"/>
          <w:sz w:val="24"/>
          <w:szCs w:val="24"/>
          <w:lang w:eastAsia="pl-PL"/>
        </w:rPr>
        <w:t xml:space="preserve"> </w:t>
      </w:r>
      <w:r w:rsidRPr="00846DF0">
        <w:rPr>
          <w:rFonts w:ascii="Times New Roman" w:hAnsi="Times New Roman" w:cs="Times New Roman"/>
          <w:sz w:val="24"/>
          <w:szCs w:val="24"/>
          <w:lang w:eastAsia="pl-PL"/>
        </w:rPr>
        <w:t>zakupu cz</w:t>
      </w:r>
      <w:r w:rsidRPr="00846DF0">
        <w:rPr>
          <w:rFonts w:ascii="TimesNewRoman" w:eastAsia="TimesNewRoman" w:hAnsi="Times New Roman" w:cs="Times New Roman"/>
          <w:sz w:val="24"/>
          <w:szCs w:val="24"/>
          <w:lang w:eastAsia="pl-PL"/>
        </w:rPr>
        <w:t>ęś</w:t>
      </w:r>
      <w:r w:rsidRPr="00846DF0">
        <w:rPr>
          <w:rFonts w:ascii="Times New Roman" w:hAnsi="Times New Roman" w:cs="Times New Roman"/>
          <w:sz w:val="24"/>
          <w:szCs w:val="24"/>
          <w:lang w:eastAsia="pl-PL"/>
        </w:rPr>
        <w:t>ci lub podzespołów, Wykonawca zobowi</w:t>
      </w:r>
      <w:r w:rsidRPr="00846DF0">
        <w:rPr>
          <w:rFonts w:ascii="TimesNewRoman" w:eastAsia="TimesNewRoman" w:hAnsi="Times New Roman" w:cs="Times New Roman"/>
          <w:sz w:val="24"/>
          <w:szCs w:val="24"/>
          <w:lang w:eastAsia="pl-PL"/>
        </w:rPr>
        <w:t>ą</w:t>
      </w:r>
      <w:r w:rsidRPr="00846DF0">
        <w:rPr>
          <w:rFonts w:ascii="Times New Roman" w:hAnsi="Times New Roman" w:cs="Times New Roman"/>
          <w:sz w:val="24"/>
          <w:szCs w:val="24"/>
          <w:lang w:eastAsia="pl-PL"/>
        </w:rPr>
        <w:t>zany jest do ich zakupu i zamontowania po uprzednim pisemnym zleceniu przez Zamawiającego. Na zakupione cz</w:t>
      </w:r>
      <w:r w:rsidRPr="00846DF0">
        <w:rPr>
          <w:rFonts w:ascii="TimesNewRoman" w:eastAsia="TimesNewRoman" w:hAnsi="Times New Roman" w:cs="Times New Roman"/>
          <w:sz w:val="24"/>
          <w:szCs w:val="24"/>
          <w:lang w:eastAsia="pl-PL"/>
        </w:rPr>
        <w:t>ęś</w:t>
      </w:r>
      <w:r w:rsidRPr="00846DF0">
        <w:rPr>
          <w:rFonts w:ascii="Times New Roman" w:hAnsi="Times New Roman" w:cs="Times New Roman"/>
          <w:sz w:val="24"/>
          <w:szCs w:val="24"/>
          <w:lang w:eastAsia="pl-PL"/>
        </w:rPr>
        <w:t>ci i podzespoły Wykonawca udziela gwarancji zgodnie z gwarancj</w:t>
      </w:r>
      <w:r w:rsidRPr="00846DF0">
        <w:rPr>
          <w:rFonts w:ascii="TimesNewRoman" w:eastAsia="TimesNewRoman" w:hAnsi="Times New Roman" w:cs="Times New Roman"/>
          <w:sz w:val="24"/>
          <w:szCs w:val="24"/>
          <w:lang w:eastAsia="pl-PL"/>
        </w:rPr>
        <w:t>ą</w:t>
      </w:r>
      <w:r>
        <w:rPr>
          <w:rFonts w:ascii="TimesNewRoman" w:eastAsia="TimesNewRoman" w:hAnsi="Times New Roman" w:cs="TimesNewRoman"/>
          <w:sz w:val="24"/>
          <w:szCs w:val="24"/>
          <w:lang w:eastAsia="pl-PL"/>
        </w:rPr>
        <w:t xml:space="preserve"> </w:t>
      </w:r>
      <w:r w:rsidRPr="00846DF0">
        <w:rPr>
          <w:rFonts w:ascii="Times New Roman" w:hAnsi="Times New Roman" w:cs="Times New Roman"/>
          <w:sz w:val="24"/>
          <w:szCs w:val="24"/>
          <w:lang w:eastAsia="pl-PL"/>
        </w:rPr>
        <w:t>udzielan</w:t>
      </w:r>
      <w:r w:rsidRPr="00846DF0">
        <w:rPr>
          <w:rFonts w:ascii="TimesNewRoman" w:eastAsia="TimesNewRoman" w:hAnsi="Times New Roman" w:cs="Times New Roman"/>
          <w:sz w:val="24"/>
          <w:szCs w:val="24"/>
          <w:lang w:eastAsia="pl-PL"/>
        </w:rPr>
        <w:t>ą</w:t>
      </w:r>
      <w:r>
        <w:rPr>
          <w:rFonts w:ascii="TimesNewRoman" w:eastAsia="TimesNewRoman" w:hAnsi="Times New Roman" w:cs="TimesNewRoman"/>
          <w:sz w:val="24"/>
          <w:szCs w:val="24"/>
          <w:lang w:eastAsia="pl-PL"/>
        </w:rPr>
        <w:t xml:space="preserve"> </w:t>
      </w:r>
      <w:r w:rsidRPr="00846DF0">
        <w:rPr>
          <w:rFonts w:ascii="Times New Roman" w:hAnsi="Times New Roman" w:cs="Times New Roman"/>
          <w:sz w:val="24"/>
          <w:szCs w:val="24"/>
          <w:lang w:eastAsia="pl-PL"/>
        </w:rPr>
        <w:t>przez producenta montowanych cz</w:t>
      </w:r>
      <w:r w:rsidRPr="00846DF0">
        <w:rPr>
          <w:rFonts w:ascii="TimesNewRoman" w:eastAsia="TimesNewRoman" w:hAnsi="Times New Roman" w:cs="Times New Roman"/>
          <w:sz w:val="24"/>
          <w:szCs w:val="24"/>
          <w:lang w:eastAsia="pl-PL"/>
        </w:rPr>
        <w:t>ęś</w:t>
      </w:r>
      <w:r w:rsidRPr="00846DF0">
        <w:rPr>
          <w:rFonts w:ascii="Times New Roman" w:hAnsi="Times New Roman" w:cs="Times New Roman"/>
          <w:sz w:val="24"/>
          <w:szCs w:val="24"/>
          <w:lang w:eastAsia="pl-PL"/>
        </w:rPr>
        <w:t>ci i podzespołów</w:t>
      </w:r>
    </w:p>
    <w:p w:rsidR="005E7F3B" w:rsidRPr="00846DF0" w:rsidRDefault="005E7F3B" w:rsidP="00E333C2">
      <w:pPr>
        <w:spacing w:after="0" w:line="240" w:lineRule="auto"/>
        <w:ind w:left="720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46DF0">
        <w:rPr>
          <w:rFonts w:ascii="Times New Roman" w:hAnsi="Times New Roman" w:cs="Times New Roman"/>
          <w:sz w:val="24"/>
          <w:szCs w:val="24"/>
        </w:rPr>
        <w:t>f)</w:t>
      </w:r>
      <w:r w:rsidRPr="00846DF0">
        <w:rPr>
          <w:rFonts w:ascii="Times New Roman" w:hAnsi="Times New Roman" w:cs="Times New Roman"/>
          <w:sz w:val="24"/>
          <w:szCs w:val="24"/>
          <w:lang w:eastAsia="pl-PL"/>
        </w:rPr>
        <w:t>usługi dotyczące poważniejszych napraw nie wchodzących w zakres umowy serwisowej będą realizowane na podstawie odrębnych pisemnych zleceń.</w:t>
      </w:r>
    </w:p>
    <w:p w:rsidR="005E7F3B" w:rsidRPr="00846DF0" w:rsidRDefault="005E7F3B" w:rsidP="00E333C2">
      <w:pPr>
        <w:spacing w:after="0" w:line="240" w:lineRule="auto"/>
        <w:ind w:left="720" w:hanging="357"/>
        <w:jc w:val="both"/>
        <w:rPr>
          <w:rFonts w:ascii="Times New Roman" w:hAnsi="Times New Roman" w:cs="Times New Roman"/>
          <w:sz w:val="24"/>
          <w:szCs w:val="24"/>
        </w:rPr>
      </w:pPr>
      <w:r w:rsidRPr="00846DF0">
        <w:rPr>
          <w:rFonts w:ascii="Times New Roman" w:hAnsi="Times New Roman" w:cs="Times New Roman"/>
          <w:sz w:val="24"/>
          <w:szCs w:val="24"/>
          <w:lang w:eastAsia="pl-PL"/>
        </w:rPr>
        <w:t>g) utrzymywanie w stanie sprawności i poprawności działania układu SZR odpowiedzialnego za pracę kotłowni- dotyczy kotłowni wyposażonych w taki układ.</w:t>
      </w:r>
    </w:p>
    <w:p w:rsidR="005E7F3B" w:rsidRPr="00846DF0" w:rsidRDefault="005E7F3B" w:rsidP="00B327D5">
      <w:pPr>
        <w:jc w:val="right"/>
        <w:outlineLvl w:val="0"/>
        <w:rPr>
          <w:rFonts w:ascii="Times New Roman" w:hAnsi="Times New Roman" w:cs="Times New Roman"/>
          <w:b/>
          <w:bCs/>
        </w:rPr>
      </w:pPr>
    </w:p>
    <w:p w:rsidR="005E7F3B" w:rsidRPr="00846DF0" w:rsidRDefault="005E7F3B" w:rsidP="00B327D5">
      <w:pPr>
        <w:jc w:val="right"/>
        <w:outlineLvl w:val="0"/>
        <w:rPr>
          <w:rFonts w:ascii="Times New Roman" w:hAnsi="Times New Roman" w:cs="Times New Roman"/>
          <w:b/>
          <w:bCs/>
        </w:rPr>
      </w:pPr>
    </w:p>
    <w:p w:rsidR="005E7F3B" w:rsidRPr="00846DF0" w:rsidRDefault="005E7F3B" w:rsidP="00B327D5">
      <w:pPr>
        <w:jc w:val="right"/>
        <w:outlineLvl w:val="0"/>
        <w:rPr>
          <w:rFonts w:ascii="Times New Roman" w:hAnsi="Times New Roman" w:cs="Times New Roman"/>
          <w:b/>
          <w:bCs/>
        </w:rPr>
      </w:pPr>
    </w:p>
    <w:p w:rsidR="005E7F3B" w:rsidRPr="00846DF0" w:rsidRDefault="005E7F3B" w:rsidP="00B327D5">
      <w:pPr>
        <w:jc w:val="right"/>
        <w:outlineLvl w:val="0"/>
        <w:rPr>
          <w:rFonts w:ascii="Times New Roman" w:hAnsi="Times New Roman" w:cs="Times New Roman"/>
          <w:b/>
          <w:bCs/>
        </w:rPr>
      </w:pPr>
    </w:p>
    <w:p w:rsidR="005E7F3B" w:rsidRPr="00846DF0" w:rsidRDefault="005E7F3B" w:rsidP="00B327D5">
      <w:pPr>
        <w:jc w:val="right"/>
        <w:outlineLvl w:val="0"/>
        <w:rPr>
          <w:rFonts w:ascii="Times New Roman" w:hAnsi="Times New Roman" w:cs="Times New Roman"/>
          <w:b/>
          <w:bCs/>
        </w:rPr>
      </w:pPr>
    </w:p>
    <w:p w:rsidR="005E7F3B" w:rsidRPr="00846DF0" w:rsidRDefault="005E7F3B" w:rsidP="00B327D5">
      <w:pPr>
        <w:jc w:val="right"/>
        <w:outlineLvl w:val="0"/>
        <w:rPr>
          <w:rFonts w:ascii="Times New Roman" w:hAnsi="Times New Roman" w:cs="Times New Roman"/>
          <w:b/>
          <w:bCs/>
        </w:rPr>
      </w:pPr>
    </w:p>
    <w:p w:rsidR="005E7F3B" w:rsidRPr="00846DF0" w:rsidRDefault="005E7F3B" w:rsidP="00B327D5">
      <w:pPr>
        <w:jc w:val="right"/>
        <w:outlineLvl w:val="0"/>
        <w:rPr>
          <w:rFonts w:ascii="Times New Roman" w:hAnsi="Times New Roman" w:cs="Times New Roman"/>
          <w:b/>
          <w:bCs/>
        </w:rPr>
      </w:pPr>
    </w:p>
    <w:p w:rsidR="005E7F3B" w:rsidRPr="00846DF0" w:rsidRDefault="005E7F3B" w:rsidP="00B327D5">
      <w:pPr>
        <w:jc w:val="right"/>
        <w:outlineLvl w:val="0"/>
        <w:rPr>
          <w:rFonts w:ascii="Times New Roman" w:hAnsi="Times New Roman" w:cs="Times New Roman"/>
          <w:b/>
          <w:bCs/>
        </w:rPr>
      </w:pPr>
    </w:p>
    <w:p w:rsidR="005E7F3B" w:rsidRPr="00846DF0" w:rsidRDefault="005E7F3B" w:rsidP="00B327D5">
      <w:pPr>
        <w:jc w:val="right"/>
        <w:outlineLvl w:val="0"/>
        <w:rPr>
          <w:rFonts w:ascii="Times New Roman" w:hAnsi="Times New Roman" w:cs="Times New Roman"/>
          <w:b/>
          <w:bCs/>
        </w:rPr>
      </w:pPr>
    </w:p>
    <w:p w:rsidR="005E7F3B" w:rsidRPr="00846DF0" w:rsidRDefault="005E7F3B" w:rsidP="00B327D5">
      <w:pPr>
        <w:jc w:val="right"/>
        <w:outlineLvl w:val="0"/>
        <w:rPr>
          <w:rFonts w:ascii="Times New Roman" w:hAnsi="Times New Roman" w:cs="Times New Roman"/>
          <w:b/>
          <w:bCs/>
        </w:rPr>
      </w:pPr>
    </w:p>
    <w:p w:rsidR="005E7F3B" w:rsidRPr="00846DF0" w:rsidRDefault="005E7F3B" w:rsidP="00B327D5">
      <w:pPr>
        <w:jc w:val="right"/>
        <w:outlineLvl w:val="0"/>
        <w:rPr>
          <w:rFonts w:ascii="Times New Roman" w:hAnsi="Times New Roman" w:cs="Times New Roman"/>
          <w:b/>
          <w:bCs/>
        </w:rPr>
      </w:pPr>
    </w:p>
    <w:p w:rsidR="005E7F3B" w:rsidRPr="00846DF0" w:rsidRDefault="005E7F3B" w:rsidP="00B327D5">
      <w:pPr>
        <w:jc w:val="right"/>
        <w:outlineLvl w:val="0"/>
        <w:rPr>
          <w:rFonts w:ascii="Times New Roman" w:hAnsi="Times New Roman" w:cs="Times New Roman"/>
          <w:b/>
          <w:bCs/>
        </w:rPr>
      </w:pPr>
    </w:p>
    <w:p w:rsidR="005E7F3B" w:rsidRPr="00846DF0" w:rsidRDefault="005E7F3B" w:rsidP="00B327D5">
      <w:pPr>
        <w:jc w:val="right"/>
        <w:outlineLvl w:val="0"/>
        <w:rPr>
          <w:rFonts w:ascii="Times New Roman" w:hAnsi="Times New Roman" w:cs="Times New Roman"/>
          <w:b/>
          <w:bCs/>
        </w:rPr>
      </w:pPr>
    </w:p>
    <w:p w:rsidR="005E7F3B" w:rsidRPr="00846DF0" w:rsidRDefault="005E7F3B" w:rsidP="00B327D5">
      <w:pPr>
        <w:jc w:val="right"/>
        <w:outlineLvl w:val="0"/>
        <w:rPr>
          <w:rFonts w:ascii="Times New Roman" w:hAnsi="Times New Roman" w:cs="Times New Roman"/>
          <w:b/>
          <w:bCs/>
        </w:rPr>
      </w:pPr>
    </w:p>
    <w:p w:rsidR="005E7F3B" w:rsidRPr="00846DF0" w:rsidRDefault="005E7F3B" w:rsidP="00B327D5">
      <w:pPr>
        <w:jc w:val="right"/>
        <w:outlineLvl w:val="0"/>
        <w:rPr>
          <w:rFonts w:ascii="Times New Roman" w:hAnsi="Times New Roman" w:cs="Times New Roman"/>
          <w:b/>
          <w:bCs/>
        </w:rPr>
      </w:pPr>
    </w:p>
    <w:p w:rsidR="005E7F3B" w:rsidRPr="00846DF0" w:rsidRDefault="005E7F3B" w:rsidP="00BE7AE4">
      <w:pPr>
        <w:outlineLvl w:val="0"/>
        <w:rPr>
          <w:rFonts w:ascii="Times New Roman" w:hAnsi="Times New Roman" w:cs="Times New Roman"/>
          <w:b/>
          <w:bCs/>
        </w:rPr>
      </w:pPr>
    </w:p>
    <w:p w:rsidR="005E7F3B" w:rsidRDefault="005E7F3B" w:rsidP="007A0FDD">
      <w:pPr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E7F3B" w:rsidRDefault="005E7F3B" w:rsidP="00BE7AE4">
      <w:pPr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E7F3B" w:rsidRPr="00846DF0" w:rsidRDefault="005E7F3B" w:rsidP="00BE7AE4">
      <w:pPr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46DF0">
        <w:rPr>
          <w:rFonts w:ascii="Times New Roman" w:hAnsi="Times New Roman" w:cs="Times New Roman"/>
          <w:b/>
          <w:bCs/>
          <w:sz w:val="24"/>
          <w:szCs w:val="24"/>
        </w:rPr>
        <w:t xml:space="preserve">Załącznik nr 2 </w:t>
      </w:r>
    </w:p>
    <w:p w:rsidR="005E7F3B" w:rsidRPr="00846DF0" w:rsidRDefault="005E7F3B" w:rsidP="00B327D5">
      <w:pPr>
        <w:pStyle w:val="Akapitzlist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46DF0">
        <w:rPr>
          <w:rFonts w:ascii="Times New Roman" w:hAnsi="Times New Roman" w:cs="Times New Roman"/>
          <w:b/>
          <w:bCs/>
          <w:sz w:val="24"/>
          <w:szCs w:val="24"/>
        </w:rPr>
        <w:t>Zestawienie ofertowe  – Kotłownie gazowe</w:t>
      </w:r>
    </w:p>
    <w:p w:rsidR="005E7F3B" w:rsidRPr="00846DF0" w:rsidRDefault="005E7F3B" w:rsidP="00B327D5">
      <w:pPr>
        <w:pStyle w:val="Akapitzlist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49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287"/>
        <w:gridCol w:w="1683"/>
        <w:gridCol w:w="1417"/>
        <w:gridCol w:w="2552"/>
        <w:gridCol w:w="1984"/>
      </w:tblGrid>
      <w:tr w:rsidR="005E7F3B" w:rsidRPr="00846DF0">
        <w:tc>
          <w:tcPr>
            <w:tcW w:w="567" w:type="dxa"/>
            <w:shd w:val="clear" w:color="auto" w:fill="D9D9D9"/>
          </w:tcPr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l.p.</w:t>
            </w:r>
          </w:p>
        </w:tc>
        <w:tc>
          <w:tcPr>
            <w:tcW w:w="2287" w:type="dxa"/>
            <w:shd w:val="clear" w:color="auto" w:fill="D9D9D9"/>
            <w:vAlign w:val="center"/>
          </w:tcPr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Obiekt</w:t>
            </w:r>
          </w:p>
        </w:tc>
        <w:tc>
          <w:tcPr>
            <w:tcW w:w="1683" w:type="dxa"/>
            <w:shd w:val="clear" w:color="auto" w:fill="D9D9D9"/>
            <w:vAlign w:val="center"/>
          </w:tcPr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Cena brutto za jeden przegląd w zł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Ilość przeglądów w roku </w:t>
            </w:r>
          </w:p>
        </w:tc>
        <w:tc>
          <w:tcPr>
            <w:tcW w:w="2552" w:type="dxa"/>
            <w:shd w:val="clear" w:color="auto" w:fill="D9D9D9"/>
          </w:tcPr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Terminy wykonania przeglądów</w:t>
            </w:r>
          </w:p>
        </w:tc>
        <w:tc>
          <w:tcPr>
            <w:tcW w:w="1984" w:type="dxa"/>
            <w:shd w:val="clear" w:color="auto" w:fill="D9D9D9"/>
            <w:vAlign w:val="center"/>
          </w:tcPr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E7F3B" w:rsidRPr="00846DF0" w:rsidRDefault="005E7F3B" w:rsidP="0017220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Wartość brutto </w:t>
            </w:r>
          </w:p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w zł          </w:t>
            </w:r>
          </w:p>
          <w:p w:rsidR="005E7F3B" w:rsidRPr="00846DF0" w:rsidRDefault="005E7F3B" w:rsidP="00B327D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 kol. 3 x kol. 4)</w:t>
            </w:r>
          </w:p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E7F3B" w:rsidRPr="00846DF0">
        <w:trPr>
          <w:trHeight w:val="299"/>
        </w:trPr>
        <w:tc>
          <w:tcPr>
            <w:tcW w:w="567" w:type="dxa"/>
            <w:shd w:val="clear" w:color="auto" w:fill="F2F2F2"/>
          </w:tcPr>
          <w:p w:rsidR="005E7F3B" w:rsidRPr="006D51B4" w:rsidRDefault="005E7F3B" w:rsidP="006D51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1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7" w:type="dxa"/>
            <w:shd w:val="clear" w:color="auto" w:fill="F2F2F2"/>
            <w:vAlign w:val="center"/>
          </w:tcPr>
          <w:p w:rsidR="005E7F3B" w:rsidRPr="006D51B4" w:rsidRDefault="005E7F3B" w:rsidP="006D51B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1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3" w:type="dxa"/>
            <w:shd w:val="clear" w:color="auto" w:fill="F2F2F2"/>
          </w:tcPr>
          <w:p w:rsidR="005E7F3B" w:rsidRPr="00846DF0" w:rsidRDefault="005E7F3B" w:rsidP="006D51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5E7F3B" w:rsidRPr="00846DF0" w:rsidRDefault="005E7F3B" w:rsidP="006D51B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shd w:val="clear" w:color="auto" w:fill="F2F2F2"/>
          </w:tcPr>
          <w:p w:rsidR="005E7F3B" w:rsidRPr="00846DF0" w:rsidRDefault="005E7F3B" w:rsidP="006D51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5E7F3B" w:rsidRPr="00846DF0" w:rsidRDefault="005E7F3B" w:rsidP="006D51B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E7F3B" w:rsidRPr="00846DF0">
        <w:trPr>
          <w:trHeight w:val="847"/>
        </w:trPr>
        <w:tc>
          <w:tcPr>
            <w:tcW w:w="567" w:type="dxa"/>
            <w:shd w:val="clear" w:color="auto" w:fill="F2F2F2"/>
          </w:tcPr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287" w:type="dxa"/>
            <w:shd w:val="clear" w:color="auto" w:fill="F2F2F2"/>
            <w:vAlign w:val="center"/>
          </w:tcPr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ZOS przy ul. Ściegiennego 8 w Kielcach</w:t>
            </w:r>
          </w:p>
        </w:tc>
        <w:tc>
          <w:tcPr>
            <w:tcW w:w="1683" w:type="dxa"/>
            <w:shd w:val="clear" w:color="auto" w:fill="F2F2F2"/>
          </w:tcPr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2F2F2"/>
            <w:vAlign w:val="center"/>
          </w:tcPr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2" w:type="dxa"/>
            <w:shd w:val="clear" w:color="auto" w:fill="F2F2F2"/>
          </w:tcPr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sz w:val="24"/>
                <w:szCs w:val="24"/>
              </w:rPr>
              <w:t>styczeń, marzec, maj, lipiec, wrzesień, listopad</w:t>
            </w:r>
          </w:p>
        </w:tc>
        <w:tc>
          <w:tcPr>
            <w:tcW w:w="1984" w:type="dxa"/>
            <w:shd w:val="clear" w:color="auto" w:fill="F2F2F2"/>
          </w:tcPr>
          <w:p w:rsidR="005E7F3B" w:rsidRPr="00846DF0" w:rsidRDefault="005E7F3B" w:rsidP="00B327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7F3B" w:rsidRPr="00846DF0">
        <w:trPr>
          <w:trHeight w:val="1039"/>
        </w:trPr>
        <w:tc>
          <w:tcPr>
            <w:tcW w:w="567" w:type="dxa"/>
            <w:shd w:val="clear" w:color="auto" w:fill="F2F2F2"/>
          </w:tcPr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287" w:type="dxa"/>
            <w:shd w:val="clear" w:color="auto" w:fill="F2F2F2"/>
            <w:vAlign w:val="center"/>
          </w:tcPr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Wielofunkcyjnej Hali Sportowej przy ul. Bocznej 15, w Kielcach</w:t>
            </w:r>
          </w:p>
        </w:tc>
        <w:tc>
          <w:tcPr>
            <w:tcW w:w="1683" w:type="dxa"/>
            <w:shd w:val="clear" w:color="auto" w:fill="F2F2F2"/>
          </w:tcPr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2F2F2"/>
            <w:vAlign w:val="center"/>
          </w:tcPr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shd w:val="clear" w:color="auto" w:fill="F2F2F2"/>
          </w:tcPr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sz w:val="24"/>
                <w:szCs w:val="24"/>
              </w:rPr>
              <w:t xml:space="preserve">styczeń, kwiecień, </w:t>
            </w:r>
          </w:p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sz w:val="24"/>
                <w:szCs w:val="24"/>
              </w:rPr>
              <w:t>lipiec, październik</w:t>
            </w:r>
          </w:p>
        </w:tc>
        <w:tc>
          <w:tcPr>
            <w:tcW w:w="1984" w:type="dxa"/>
            <w:shd w:val="clear" w:color="auto" w:fill="F2F2F2"/>
          </w:tcPr>
          <w:p w:rsidR="005E7F3B" w:rsidRPr="00846DF0" w:rsidRDefault="005E7F3B" w:rsidP="00B327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7F3B" w:rsidRPr="00846DF0">
        <w:trPr>
          <w:trHeight w:val="789"/>
        </w:trPr>
        <w:tc>
          <w:tcPr>
            <w:tcW w:w="567" w:type="dxa"/>
            <w:shd w:val="clear" w:color="auto" w:fill="F2F2F2"/>
          </w:tcPr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287" w:type="dxa"/>
            <w:shd w:val="clear" w:color="auto" w:fill="F2F2F2"/>
            <w:vAlign w:val="center"/>
          </w:tcPr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Hotel „MARATON” przy ul. Bocznej 15w Kielcach</w:t>
            </w:r>
          </w:p>
        </w:tc>
        <w:tc>
          <w:tcPr>
            <w:tcW w:w="1683" w:type="dxa"/>
            <w:shd w:val="clear" w:color="auto" w:fill="F2F2F2"/>
          </w:tcPr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2F2F2"/>
            <w:vAlign w:val="center"/>
          </w:tcPr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shd w:val="clear" w:color="auto" w:fill="F2F2F2"/>
          </w:tcPr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sz w:val="24"/>
                <w:szCs w:val="24"/>
              </w:rPr>
              <w:t xml:space="preserve">styczeń, kwiecień, </w:t>
            </w:r>
          </w:p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sz w:val="24"/>
                <w:szCs w:val="24"/>
              </w:rPr>
              <w:t>lipiec, październik</w:t>
            </w:r>
          </w:p>
        </w:tc>
        <w:tc>
          <w:tcPr>
            <w:tcW w:w="1984" w:type="dxa"/>
            <w:shd w:val="clear" w:color="auto" w:fill="F2F2F2"/>
          </w:tcPr>
          <w:p w:rsidR="005E7F3B" w:rsidRPr="00846DF0" w:rsidRDefault="005E7F3B" w:rsidP="00B327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7F3B" w:rsidRPr="00846DF0">
        <w:trPr>
          <w:trHeight w:val="985"/>
        </w:trPr>
        <w:tc>
          <w:tcPr>
            <w:tcW w:w="567" w:type="dxa"/>
            <w:shd w:val="clear" w:color="auto" w:fill="F2F2F2"/>
          </w:tcPr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287" w:type="dxa"/>
            <w:shd w:val="clear" w:color="auto" w:fill="F2F2F2"/>
            <w:vAlign w:val="center"/>
          </w:tcPr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Pływalnia „Delfin” ul. Krakowska 2 w Kielcach</w:t>
            </w:r>
          </w:p>
        </w:tc>
        <w:tc>
          <w:tcPr>
            <w:tcW w:w="1683" w:type="dxa"/>
            <w:shd w:val="clear" w:color="auto" w:fill="F2F2F2"/>
          </w:tcPr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2F2F2"/>
            <w:vAlign w:val="center"/>
          </w:tcPr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shd w:val="clear" w:color="auto" w:fill="F2F2F2"/>
          </w:tcPr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sz w:val="24"/>
                <w:szCs w:val="24"/>
              </w:rPr>
              <w:t xml:space="preserve">styczeń, kwiecień, </w:t>
            </w:r>
          </w:p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sz w:val="24"/>
                <w:szCs w:val="24"/>
              </w:rPr>
              <w:t>lipiec, październik</w:t>
            </w:r>
          </w:p>
        </w:tc>
        <w:tc>
          <w:tcPr>
            <w:tcW w:w="1984" w:type="dxa"/>
            <w:shd w:val="clear" w:color="auto" w:fill="F2F2F2"/>
          </w:tcPr>
          <w:p w:rsidR="005E7F3B" w:rsidRPr="00846DF0" w:rsidRDefault="005E7F3B" w:rsidP="00B327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7F3B" w:rsidRPr="00846DF0">
        <w:trPr>
          <w:trHeight w:val="950"/>
        </w:trPr>
        <w:tc>
          <w:tcPr>
            <w:tcW w:w="567" w:type="dxa"/>
            <w:shd w:val="clear" w:color="auto" w:fill="F2F2F2"/>
          </w:tcPr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287" w:type="dxa"/>
            <w:shd w:val="clear" w:color="auto" w:fill="F2F2F2"/>
            <w:vAlign w:val="center"/>
          </w:tcPr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Stadion Piłkarski  przy ul. Szczepaniaka 29</w:t>
            </w:r>
          </w:p>
        </w:tc>
        <w:tc>
          <w:tcPr>
            <w:tcW w:w="1683" w:type="dxa"/>
            <w:shd w:val="clear" w:color="auto" w:fill="F2F2F2"/>
          </w:tcPr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2F2F2"/>
            <w:vAlign w:val="center"/>
          </w:tcPr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shd w:val="clear" w:color="auto" w:fill="F2F2F2"/>
          </w:tcPr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sz w:val="24"/>
                <w:szCs w:val="24"/>
              </w:rPr>
              <w:t xml:space="preserve">styczeń, kwiecień, </w:t>
            </w:r>
          </w:p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sz w:val="24"/>
                <w:szCs w:val="24"/>
              </w:rPr>
              <w:t>lipiec, październik</w:t>
            </w:r>
          </w:p>
        </w:tc>
        <w:tc>
          <w:tcPr>
            <w:tcW w:w="1984" w:type="dxa"/>
            <w:shd w:val="clear" w:color="auto" w:fill="F2F2F2"/>
          </w:tcPr>
          <w:p w:rsidR="005E7F3B" w:rsidRPr="00846DF0" w:rsidRDefault="005E7F3B" w:rsidP="00B327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7F3B" w:rsidRPr="00846DF0">
        <w:trPr>
          <w:trHeight w:val="950"/>
        </w:trPr>
        <w:tc>
          <w:tcPr>
            <w:tcW w:w="567" w:type="dxa"/>
            <w:shd w:val="clear" w:color="auto" w:fill="F2F2F2"/>
          </w:tcPr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287" w:type="dxa"/>
            <w:shd w:val="clear" w:color="auto" w:fill="F2F2F2"/>
            <w:vAlign w:val="center"/>
          </w:tcPr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Hala Widowiskowo-Sportowa l. Żytnia 1 w Kielcach</w:t>
            </w:r>
          </w:p>
        </w:tc>
        <w:tc>
          <w:tcPr>
            <w:tcW w:w="1683" w:type="dxa"/>
            <w:shd w:val="clear" w:color="auto" w:fill="F2F2F2"/>
          </w:tcPr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2F2F2"/>
            <w:vAlign w:val="center"/>
          </w:tcPr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shd w:val="clear" w:color="auto" w:fill="F2F2F2"/>
          </w:tcPr>
          <w:p w:rsidR="005E7F3B" w:rsidRPr="00846DF0" w:rsidRDefault="005E7F3B" w:rsidP="00B841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sz w:val="24"/>
                <w:szCs w:val="24"/>
              </w:rPr>
              <w:t xml:space="preserve">styczeń, kwiecień, </w:t>
            </w:r>
          </w:p>
          <w:p w:rsidR="005E7F3B" w:rsidRPr="00846DF0" w:rsidRDefault="005E7F3B" w:rsidP="00B841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sz w:val="24"/>
                <w:szCs w:val="24"/>
              </w:rPr>
              <w:t>lipiec, październik</w:t>
            </w:r>
          </w:p>
        </w:tc>
        <w:tc>
          <w:tcPr>
            <w:tcW w:w="1984" w:type="dxa"/>
            <w:shd w:val="clear" w:color="auto" w:fill="F2F2F2"/>
          </w:tcPr>
          <w:p w:rsidR="005E7F3B" w:rsidRPr="00846DF0" w:rsidRDefault="005E7F3B" w:rsidP="00B327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7F3B" w:rsidRPr="00846DF0">
        <w:trPr>
          <w:trHeight w:val="950"/>
        </w:trPr>
        <w:tc>
          <w:tcPr>
            <w:tcW w:w="567" w:type="dxa"/>
            <w:shd w:val="clear" w:color="auto" w:fill="D9D9D9"/>
          </w:tcPr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970" w:type="dxa"/>
            <w:gridSpan w:val="2"/>
            <w:shd w:val="clear" w:color="auto" w:fill="D9D9D9"/>
            <w:vAlign w:val="center"/>
          </w:tcPr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OBIEKTY  RAZEM</w:t>
            </w:r>
          </w:p>
        </w:tc>
        <w:tc>
          <w:tcPr>
            <w:tcW w:w="1417" w:type="dxa"/>
            <w:shd w:val="clear" w:color="auto" w:fill="D9D9D9"/>
          </w:tcPr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536" w:type="dxa"/>
            <w:gridSpan w:val="2"/>
            <w:shd w:val="clear" w:color="auto" w:fill="D9D9D9"/>
          </w:tcPr>
          <w:p w:rsidR="005E7F3B" w:rsidRPr="00846DF0" w:rsidRDefault="005E7F3B" w:rsidP="006C53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7F3B" w:rsidRPr="00846DF0" w:rsidRDefault="005E7F3B" w:rsidP="006C53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………………………</w:t>
            </w:r>
            <w:r w:rsidRPr="00846D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………………</w:t>
            </w:r>
            <w:r w:rsidRPr="00846DF0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*)</w:t>
            </w:r>
          </w:p>
          <w:p w:rsidR="005E7F3B" w:rsidRPr="00846DF0" w:rsidRDefault="005E7F3B" w:rsidP="006C53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</w:pPr>
          </w:p>
          <w:p w:rsidR="005E7F3B" w:rsidRPr="00846DF0" w:rsidRDefault="005E7F3B" w:rsidP="00B327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DF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846DF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suma poz.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od 1 do 6</w:t>
            </w:r>
            <w:r w:rsidRPr="00846DF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</w:p>
        </w:tc>
      </w:tr>
    </w:tbl>
    <w:p w:rsidR="005E7F3B" w:rsidRPr="00846DF0" w:rsidRDefault="005E7F3B" w:rsidP="00B327D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5E7F3B" w:rsidRPr="00846DF0" w:rsidRDefault="005E7F3B" w:rsidP="00B327D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5E7F3B" w:rsidRPr="00846DF0" w:rsidRDefault="005E7F3B" w:rsidP="00B327D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846DF0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……………………………………………..</w:t>
      </w:r>
    </w:p>
    <w:p w:rsidR="005E7F3B" w:rsidRPr="00846DF0" w:rsidRDefault="005E7F3B" w:rsidP="00B327D5">
      <w:pPr>
        <w:spacing w:after="0" w:line="240" w:lineRule="auto"/>
        <w:ind w:left="4248" w:firstLine="708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846DF0">
        <w:rPr>
          <w:rFonts w:ascii="Times New Roman" w:hAnsi="Times New Roman" w:cs="Times New Roman"/>
          <w:sz w:val="24"/>
          <w:szCs w:val="24"/>
        </w:rPr>
        <w:t xml:space="preserve">Data i podpis składającego ofertę </w:t>
      </w:r>
    </w:p>
    <w:p w:rsidR="005E7F3B" w:rsidRDefault="005E7F3B" w:rsidP="00F278AA">
      <w:pPr>
        <w:spacing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A0FDD" w:rsidRDefault="007A0FDD" w:rsidP="008C2CCC">
      <w:pPr>
        <w:spacing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E7F3B" w:rsidRPr="008C2CCC" w:rsidRDefault="005E7F3B" w:rsidP="008C2CCC">
      <w:pPr>
        <w:spacing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C2CCC">
        <w:rPr>
          <w:rFonts w:ascii="Times New Roman" w:hAnsi="Times New Roman" w:cs="Times New Roman"/>
          <w:b/>
          <w:bCs/>
          <w:sz w:val="24"/>
          <w:szCs w:val="24"/>
        </w:rPr>
        <w:lastRenderedPageBreak/>
        <w:t>Załącznik nr 3</w:t>
      </w:r>
    </w:p>
    <w:p w:rsidR="005E7F3B" w:rsidRPr="008C2CCC" w:rsidRDefault="005E7F3B" w:rsidP="008C2CCC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C2CCC">
        <w:rPr>
          <w:rFonts w:ascii="Times New Roman" w:hAnsi="Times New Roman" w:cs="Times New Roman"/>
          <w:b/>
          <w:bCs/>
          <w:sz w:val="24"/>
          <w:szCs w:val="24"/>
        </w:rPr>
        <w:t>UMOWA SERWISOWA NR</w:t>
      </w:r>
    </w:p>
    <w:p w:rsidR="005E7F3B" w:rsidRPr="008C2CCC" w:rsidRDefault="005E7F3B" w:rsidP="008C2C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zawarta w dniu …………………………..r. w Kielcach pomiędzy:</w:t>
      </w:r>
    </w:p>
    <w:p w:rsidR="005E7F3B" w:rsidRPr="008C2CCC" w:rsidRDefault="005E7F3B" w:rsidP="008C2CCC">
      <w:pPr>
        <w:keepNext/>
        <w:spacing w:after="0" w:line="240" w:lineRule="auto"/>
        <w:outlineLvl w:val="2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8C2CC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Gminą Kielce - Miejskim Ośrodkiem Sportu i Rekreacji, ul. Żytnia 1,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25-018 Kielce, 959-19-55-792</w:t>
      </w:r>
    </w:p>
    <w:p w:rsidR="005E7F3B" w:rsidRPr="008C2CCC" w:rsidRDefault="005E7F3B" w:rsidP="008C2C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 xml:space="preserve">reprezentowanym przez: Wojciecha Dębskiego – Dyrektora </w:t>
      </w:r>
    </w:p>
    <w:p w:rsidR="005E7F3B" w:rsidRPr="008C2CCC" w:rsidRDefault="005E7F3B" w:rsidP="008C2C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zwanym dalej „</w:t>
      </w:r>
      <w:r w:rsidRPr="008C2CCC">
        <w:rPr>
          <w:rFonts w:ascii="Times New Roman" w:hAnsi="Times New Roman" w:cs="Times New Roman"/>
          <w:b/>
          <w:bCs/>
          <w:sz w:val="24"/>
          <w:szCs w:val="24"/>
        </w:rPr>
        <w:t>Zamawiającym”</w:t>
      </w:r>
    </w:p>
    <w:p w:rsidR="005E7F3B" w:rsidRPr="008C2CCC" w:rsidRDefault="005E7F3B" w:rsidP="008C2C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 xml:space="preserve"> a:………………………………………………………………………………………………</w:t>
      </w:r>
    </w:p>
    <w:p w:rsidR="005E7F3B" w:rsidRPr="008C2CCC" w:rsidRDefault="005E7F3B" w:rsidP="008C2CC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 xml:space="preserve">zwanym: zamiennie </w:t>
      </w:r>
      <w:r w:rsidRPr="008C2CCC">
        <w:rPr>
          <w:rFonts w:ascii="Times New Roman" w:hAnsi="Times New Roman" w:cs="Times New Roman"/>
          <w:b/>
          <w:bCs/>
          <w:sz w:val="24"/>
          <w:szCs w:val="24"/>
        </w:rPr>
        <w:t xml:space="preserve">Wykonawcą </w:t>
      </w:r>
      <w:r w:rsidRPr="008C2CCC">
        <w:rPr>
          <w:rFonts w:ascii="Times New Roman" w:hAnsi="Times New Roman" w:cs="Times New Roman"/>
          <w:sz w:val="24"/>
          <w:szCs w:val="24"/>
        </w:rPr>
        <w:t xml:space="preserve">lub </w:t>
      </w:r>
      <w:r w:rsidRPr="008C2CCC">
        <w:rPr>
          <w:rFonts w:ascii="Times New Roman" w:hAnsi="Times New Roman" w:cs="Times New Roman"/>
          <w:b/>
          <w:bCs/>
          <w:sz w:val="24"/>
          <w:szCs w:val="24"/>
        </w:rPr>
        <w:t>Serwisantem.</w:t>
      </w:r>
    </w:p>
    <w:p w:rsidR="005E7F3B" w:rsidRPr="008C2CCC" w:rsidRDefault="005E7F3B" w:rsidP="008C2C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7F3B" w:rsidRPr="008C2CCC" w:rsidRDefault="005E7F3B" w:rsidP="008C2C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W rezultacie  wyboru oferty w postępowaniu prowadzonym w trybie zapytania o cenę , w ramach rozeznania rynku i w oparciu o art. 4 pkt 8 ustawy pzp - Strony zawierają umowę   następującej treści:</w:t>
      </w:r>
    </w:p>
    <w:p w:rsidR="005E7F3B" w:rsidRPr="008C2CCC" w:rsidRDefault="005E7F3B" w:rsidP="008C2C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§ 1</w:t>
      </w:r>
    </w:p>
    <w:p w:rsidR="005E7F3B" w:rsidRPr="008C2CCC" w:rsidRDefault="005E7F3B" w:rsidP="008C2CCC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8C2CC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Przedmiot umowy</w:t>
      </w:r>
    </w:p>
    <w:p w:rsidR="005E7F3B" w:rsidRPr="008C2CCC" w:rsidRDefault="005E7F3B" w:rsidP="008C2CCC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5E7F3B" w:rsidRPr="008C2CCC" w:rsidRDefault="005E7F3B" w:rsidP="008C2C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 xml:space="preserve">Serwisant / Wykonawca zobowiązuje się do wykonania usług polegających na dokonywaniu bieżącego nadzoru i  konserwacji, oraz czynności  kontrolno-pomiarowych i serwisowych kotłowni gazowych zlokalizowanych w Kielcach w </w:t>
      </w:r>
      <w:r w:rsidRPr="008C2CCC">
        <w:rPr>
          <w:rFonts w:ascii="Times New Roman" w:hAnsi="Times New Roman" w:cs="Times New Roman"/>
          <w:b/>
          <w:bCs/>
          <w:sz w:val="24"/>
          <w:szCs w:val="24"/>
        </w:rPr>
        <w:t>Hotelu „STADION”  ul. Ściegiennego 8</w:t>
      </w:r>
      <w:r w:rsidRPr="008C2CCC">
        <w:rPr>
          <w:rFonts w:ascii="Times New Roman" w:hAnsi="Times New Roman" w:cs="Times New Roman"/>
          <w:sz w:val="24"/>
          <w:szCs w:val="24"/>
        </w:rPr>
        <w:t xml:space="preserve">,   </w:t>
      </w:r>
      <w:r w:rsidRPr="008C2CCC">
        <w:rPr>
          <w:rFonts w:ascii="Times New Roman" w:hAnsi="Times New Roman" w:cs="Times New Roman"/>
          <w:b/>
          <w:bCs/>
          <w:sz w:val="24"/>
          <w:szCs w:val="24"/>
        </w:rPr>
        <w:t>Wielofunkcyjnej Hali Sportowej ul. Boczna 15, Hotelu „MARATON” ul. Boczna 15,   i Pływalni „DELFIN” ul. Krakowska 2, Stadionu Piłkarskiego przy ul. Szczepaniaka 29</w:t>
      </w:r>
      <w:r w:rsidRPr="00846DF0">
        <w:rPr>
          <w:rFonts w:ascii="Times New Roman" w:hAnsi="Times New Roman" w:cs="Times New Roman"/>
          <w:b/>
          <w:bCs/>
          <w:sz w:val="24"/>
          <w:szCs w:val="24"/>
        </w:rPr>
        <w:t>,Hal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846DF0">
        <w:rPr>
          <w:rFonts w:ascii="Times New Roman" w:hAnsi="Times New Roman" w:cs="Times New Roman"/>
          <w:b/>
          <w:bCs/>
          <w:sz w:val="24"/>
          <w:szCs w:val="24"/>
        </w:rPr>
        <w:t xml:space="preserve"> Widowiskowo-Sportowej </w:t>
      </w:r>
      <w:r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Pr="00846DF0">
        <w:rPr>
          <w:rFonts w:ascii="Times New Roman" w:hAnsi="Times New Roman" w:cs="Times New Roman"/>
          <w:b/>
          <w:bCs/>
          <w:sz w:val="24"/>
          <w:szCs w:val="24"/>
        </w:rPr>
        <w:t xml:space="preserve">l. Żytnia 1 w Kielcach -  </w:t>
      </w:r>
      <w:r w:rsidRPr="008C2CCC">
        <w:rPr>
          <w:rFonts w:ascii="Times New Roman" w:hAnsi="Times New Roman" w:cs="Times New Roman"/>
          <w:sz w:val="24"/>
          <w:szCs w:val="24"/>
        </w:rPr>
        <w:t>na warunkach określonych w niniejszej umowie oraz zgodnie z instrukcjami obsługi kotłowni i dokumentacją techniczno-ruchową.</w:t>
      </w:r>
    </w:p>
    <w:p w:rsidR="005E7F3B" w:rsidRPr="008C2CCC" w:rsidRDefault="005E7F3B" w:rsidP="008C2C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E7F3B" w:rsidRPr="008C2CCC" w:rsidRDefault="005E7F3B" w:rsidP="008C2C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§ 2</w:t>
      </w:r>
    </w:p>
    <w:p w:rsidR="005E7F3B" w:rsidRPr="008C2CCC" w:rsidRDefault="005E7F3B" w:rsidP="008C2CCC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8C2CC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Termin realizacji</w:t>
      </w:r>
    </w:p>
    <w:p w:rsidR="005E7F3B" w:rsidRPr="008C2CCC" w:rsidRDefault="005E7F3B" w:rsidP="008C2CCC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5E7F3B" w:rsidRPr="008C2CCC" w:rsidRDefault="005E7F3B" w:rsidP="008C2CCC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Umowa zostaje zawarta na okres  od dn</w:t>
      </w:r>
      <w:r>
        <w:rPr>
          <w:rFonts w:ascii="Times New Roman" w:hAnsi="Times New Roman" w:cs="Times New Roman"/>
          <w:b/>
          <w:bCs/>
          <w:sz w:val="24"/>
          <w:szCs w:val="24"/>
        </w:rPr>
        <w:t>. 01.01.2015</w:t>
      </w:r>
      <w:r w:rsidRPr="008C2CCC">
        <w:rPr>
          <w:rFonts w:ascii="Times New Roman" w:hAnsi="Times New Roman" w:cs="Times New Roman"/>
          <w:b/>
          <w:bCs/>
          <w:sz w:val="24"/>
          <w:szCs w:val="24"/>
        </w:rPr>
        <w:t xml:space="preserve"> r</w:t>
      </w:r>
      <w:r w:rsidRPr="008C2CCC">
        <w:rPr>
          <w:rFonts w:ascii="Times New Roman" w:hAnsi="Times New Roman" w:cs="Times New Roman"/>
          <w:sz w:val="24"/>
          <w:szCs w:val="24"/>
        </w:rPr>
        <w:t xml:space="preserve">.   do dn.  </w:t>
      </w:r>
      <w:r>
        <w:rPr>
          <w:rFonts w:ascii="Times New Roman" w:hAnsi="Times New Roman" w:cs="Times New Roman"/>
          <w:b/>
          <w:bCs/>
          <w:sz w:val="24"/>
          <w:szCs w:val="24"/>
        </w:rPr>
        <w:t>31.12.2015</w:t>
      </w:r>
      <w:r w:rsidRPr="008C2CCC">
        <w:rPr>
          <w:rFonts w:ascii="Times New Roman" w:hAnsi="Times New Roman" w:cs="Times New Roman"/>
          <w:b/>
          <w:bCs/>
          <w:sz w:val="24"/>
          <w:szCs w:val="24"/>
        </w:rPr>
        <w:t xml:space="preserve"> r</w:t>
      </w:r>
      <w:r w:rsidRPr="008C2CCC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5E7F3B" w:rsidRPr="008C2CCC" w:rsidRDefault="005E7F3B" w:rsidP="008C2C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E7F3B" w:rsidRPr="008C2CCC" w:rsidRDefault="005E7F3B" w:rsidP="008C2C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§ 3</w:t>
      </w:r>
    </w:p>
    <w:p w:rsidR="005E7F3B" w:rsidRPr="008C2CCC" w:rsidRDefault="005E7F3B" w:rsidP="008C2CCC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8C2CC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Prawa i obowiązki Stron </w:t>
      </w:r>
    </w:p>
    <w:p w:rsidR="005E7F3B" w:rsidRPr="008C2CCC" w:rsidRDefault="005E7F3B" w:rsidP="008C2CCC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5E7F3B" w:rsidRPr="008C2CCC" w:rsidRDefault="005E7F3B" w:rsidP="008C2C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 xml:space="preserve">1. Zamawiający zobowiązany jest do:  </w:t>
      </w:r>
    </w:p>
    <w:p w:rsidR="005E7F3B" w:rsidRPr="008C2CCC" w:rsidRDefault="005E7F3B" w:rsidP="008C2CCC">
      <w:pPr>
        <w:keepNext/>
        <w:spacing w:after="0" w:line="240" w:lineRule="auto"/>
        <w:ind w:left="357" w:hanging="357"/>
        <w:jc w:val="both"/>
        <w:outlineLvl w:val="3"/>
        <w:rPr>
          <w:rFonts w:ascii="Times New Roman" w:hAnsi="Times New Roman" w:cs="Times New Roman"/>
          <w:sz w:val="24"/>
          <w:szCs w:val="24"/>
          <w:lang w:eastAsia="pl-PL"/>
        </w:rPr>
      </w:pPr>
      <w:r w:rsidRPr="008C2CCC">
        <w:rPr>
          <w:rFonts w:ascii="Times New Roman" w:hAnsi="Times New Roman" w:cs="Times New Roman"/>
          <w:sz w:val="24"/>
          <w:szCs w:val="24"/>
          <w:lang w:eastAsia="pl-PL"/>
        </w:rPr>
        <w:t xml:space="preserve">   1) zapewnienia dostawy paliwa tj. gazu ziemnego o parametrach wynikających z instrukcji obsługi kotłowni,</w:t>
      </w:r>
    </w:p>
    <w:p w:rsidR="005E7F3B" w:rsidRPr="008C2CCC" w:rsidRDefault="005E7F3B" w:rsidP="008C2CCC">
      <w:pPr>
        <w:keepNext/>
        <w:spacing w:after="0" w:line="240" w:lineRule="auto"/>
        <w:ind w:left="357" w:hanging="357"/>
        <w:jc w:val="both"/>
        <w:outlineLvl w:val="3"/>
        <w:rPr>
          <w:rFonts w:ascii="Times New Roman" w:hAnsi="Times New Roman" w:cs="Times New Roman"/>
          <w:sz w:val="24"/>
          <w:szCs w:val="24"/>
          <w:lang w:eastAsia="pl-PL"/>
        </w:rPr>
      </w:pPr>
      <w:r w:rsidRPr="008C2CCC">
        <w:rPr>
          <w:rFonts w:ascii="Times New Roman" w:hAnsi="Times New Roman" w:cs="Times New Roman"/>
          <w:sz w:val="24"/>
          <w:szCs w:val="24"/>
        </w:rPr>
        <w:t>2) zapewnienia ciągłości zasilania elektrycznego kotłowni (energia elektryczna o parametrach wynikających z instrukcji obsługi kotłowni),</w:t>
      </w:r>
    </w:p>
    <w:p w:rsidR="005E7F3B" w:rsidRPr="008C2CCC" w:rsidRDefault="005E7F3B" w:rsidP="008C2C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 xml:space="preserve">   3) zapewnienia ciągłości zasilania w wodę i odprowadzanie ścieków,</w:t>
      </w:r>
    </w:p>
    <w:p w:rsidR="005E7F3B" w:rsidRPr="008C2CCC" w:rsidRDefault="005E7F3B" w:rsidP="008C2CCC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 xml:space="preserve">   4) zawiadamiania w formie telefonicznej Serwisanta o terminach włączenia i wyłączenia poszczególnych obiegów grzewczych, </w:t>
      </w:r>
      <w:proofErr w:type="spellStart"/>
      <w:r w:rsidRPr="008C2CCC">
        <w:rPr>
          <w:rFonts w:ascii="Times New Roman" w:hAnsi="Times New Roman" w:cs="Times New Roman"/>
          <w:sz w:val="24"/>
          <w:szCs w:val="24"/>
        </w:rPr>
        <w:t>c.w.u</w:t>
      </w:r>
      <w:proofErr w:type="spellEnd"/>
      <w:r w:rsidRPr="008C2CCC">
        <w:rPr>
          <w:rFonts w:ascii="Times New Roman" w:hAnsi="Times New Roman" w:cs="Times New Roman"/>
          <w:sz w:val="24"/>
          <w:szCs w:val="24"/>
        </w:rPr>
        <w:t>. , oraz obiegu ogrzewania zaplecza stadionu oraz płyty boiskowej zlokalizowanych przy ul. Ściegiennego 8,</w:t>
      </w:r>
    </w:p>
    <w:p w:rsidR="005E7F3B" w:rsidRPr="008C2CCC" w:rsidRDefault="005E7F3B" w:rsidP="008C2CCC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 xml:space="preserve">   5) dostarczenia instrukcji funkcjonowania ogrzewania murawy, wg której Serwisant będzie ustawiał parametry zasilania płyty boiskowej,</w:t>
      </w:r>
    </w:p>
    <w:p w:rsidR="005E7F3B" w:rsidRPr="008C2CCC" w:rsidRDefault="005E7F3B" w:rsidP="008C2CCC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 xml:space="preserve">   6) zapewnienia swobodnego całodobowego dostępu na teren kotłowni oraz do pomieszczeń towarzyszących.</w:t>
      </w:r>
    </w:p>
    <w:p w:rsidR="005E7F3B" w:rsidRPr="008C2CCC" w:rsidRDefault="005E7F3B" w:rsidP="008C2CCC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5E7F3B" w:rsidRPr="008C2CCC" w:rsidRDefault="005E7F3B" w:rsidP="008C2CC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2. Serwisant zobowiązany jest do:</w:t>
      </w:r>
    </w:p>
    <w:p w:rsidR="005E7F3B" w:rsidRPr="008C2CCC" w:rsidRDefault="005E7F3B" w:rsidP="008C2CCC">
      <w:pPr>
        <w:numPr>
          <w:ilvl w:val="0"/>
          <w:numId w:val="24"/>
        </w:num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lastRenderedPageBreak/>
        <w:t xml:space="preserve">dokonywania serwisowych przeglądów okresowych urządzeń technologicznych zainstalowanych w kotłowni  tj.: kotłów, palników, podgrzewaczy </w:t>
      </w:r>
      <w:proofErr w:type="spellStart"/>
      <w:r w:rsidRPr="008C2CCC">
        <w:rPr>
          <w:rFonts w:ascii="Times New Roman" w:hAnsi="Times New Roman" w:cs="Times New Roman"/>
          <w:sz w:val="24"/>
          <w:szCs w:val="24"/>
        </w:rPr>
        <w:t>cwu</w:t>
      </w:r>
      <w:proofErr w:type="spellEnd"/>
      <w:r w:rsidRPr="008C2CCC">
        <w:rPr>
          <w:rFonts w:ascii="Times New Roman" w:hAnsi="Times New Roman" w:cs="Times New Roman"/>
          <w:sz w:val="24"/>
          <w:szCs w:val="24"/>
        </w:rPr>
        <w:t xml:space="preserve">, naczyń </w:t>
      </w:r>
      <w:proofErr w:type="spellStart"/>
      <w:r w:rsidRPr="008C2CCC">
        <w:rPr>
          <w:rFonts w:ascii="Times New Roman" w:hAnsi="Times New Roman" w:cs="Times New Roman"/>
          <w:sz w:val="24"/>
          <w:szCs w:val="24"/>
        </w:rPr>
        <w:t>wzbiorczych</w:t>
      </w:r>
      <w:proofErr w:type="spellEnd"/>
      <w:r w:rsidRPr="008C2CCC">
        <w:rPr>
          <w:rFonts w:ascii="Times New Roman" w:hAnsi="Times New Roman" w:cs="Times New Roman"/>
          <w:sz w:val="24"/>
          <w:szCs w:val="24"/>
        </w:rPr>
        <w:t>, pomp obiegowych, zaworów regulacyjnych, filtrów, układów stabilizacji ciśnienia, stacji zmiękczania oraz automatyki kotłowni i aktywnego systemu bezpieczeństwa gazowego zgodnie z warunkami gwarancyjnymi i wymaganiami producentów,</w:t>
      </w:r>
    </w:p>
    <w:p w:rsidR="005E7F3B" w:rsidRPr="008C2CCC" w:rsidRDefault="005E7F3B" w:rsidP="008C2CCC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 xml:space="preserve">dokonywania bieżących czynności </w:t>
      </w:r>
      <w:proofErr w:type="spellStart"/>
      <w:r w:rsidRPr="008C2CCC">
        <w:rPr>
          <w:rFonts w:ascii="Times New Roman" w:hAnsi="Times New Roman" w:cs="Times New Roman"/>
          <w:sz w:val="24"/>
          <w:szCs w:val="24"/>
        </w:rPr>
        <w:t>kontrolno</w:t>
      </w:r>
      <w:proofErr w:type="spellEnd"/>
      <w:r w:rsidRPr="008C2CCC">
        <w:rPr>
          <w:rFonts w:ascii="Times New Roman" w:hAnsi="Times New Roman" w:cs="Times New Roman"/>
          <w:sz w:val="24"/>
          <w:szCs w:val="24"/>
        </w:rPr>
        <w:t xml:space="preserve"> – pomiarowych oraz utrzymania odpowiednich dla użytkownika kotłowni parametrów technologicznych,</w:t>
      </w:r>
    </w:p>
    <w:p w:rsidR="005E7F3B" w:rsidRPr="008C2CCC" w:rsidRDefault="005E7F3B" w:rsidP="008C2CCC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nadzoru poprzez cykliczne sprawdzanie prawidłowego funkcjonowania kotłowni,</w:t>
      </w:r>
    </w:p>
    <w:p w:rsidR="005E7F3B" w:rsidRPr="008C2CCC" w:rsidRDefault="005E7F3B" w:rsidP="008C2CCC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informowania Zamawiającego o stanie technicznym kotłowni oraz potrzebach wymiany części zamiennych i materiałów eksploatacyjnych,</w:t>
      </w:r>
    </w:p>
    <w:p w:rsidR="005E7F3B" w:rsidRPr="008C2CCC" w:rsidRDefault="005E7F3B" w:rsidP="008C2CCC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niezwłocznego reagowania i podjęcia działań mających na celu usuniecie zakłóceń lub awarii w ciągu nie więcej jak 4 godziny od zgłoszenia przez Zamawiającego,</w:t>
      </w:r>
    </w:p>
    <w:p w:rsidR="005E7F3B" w:rsidRPr="008C2CCC" w:rsidRDefault="005E7F3B" w:rsidP="008C2CCC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 xml:space="preserve">zapewnienia całodobowej gotowości serwisowej, </w:t>
      </w:r>
    </w:p>
    <w:p w:rsidR="005E7F3B" w:rsidRPr="008C2CCC" w:rsidRDefault="005E7F3B" w:rsidP="008C2CCC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wykrywania i usuwania drobnych usterek w pracy urządzeń kotłowni oraz kasowania alarmów w ramach istniejącego wynagrodzenia</w:t>
      </w:r>
      <w:r w:rsidRPr="008C2CCC">
        <w:rPr>
          <w:rFonts w:ascii="Times New Roman" w:hAnsi="Times New Roman" w:cs="Times New Roman"/>
          <w:sz w:val="24"/>
          <w:szCs w:val="24"/>
          <w:lang w:eastAsia="pl-PL"/>
        </w:rPr>
        <w:t>,</w:t>
      </w:r>
    </w:p>
    <w:p w:rsidR="005E7F3B" w:rsidRPr="008C2CCC" w:rsidRDefault="005E7F3B" w:rsidP="008C2CCC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czynne uczestnictwo w okresowych kontrolach urządzeń dozorowych dokonywanych przez  Urząd Dozoru Technicznego w ramach istniejącego wynagrodzenia (wykonywanie poleceń pracownika UDT).</w:t>
      </w:r>
    </w:p>
    <w:p w:rsidR="005E7F3B" w:rsidRPr="008C2CCC" w:rsidRDefault="005E7F3B" w:rsidP="008C2C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 xml:space="preserve">3. Przeprowadzenie przez Serwisanta kontroli i konserwacji pracy kotłów polega w szczególności na: </w:t>
      </w:r>
    </w:p>
    <w:p w:rsidR="005E7F3B" w:rsidRPr="008C2CCC" w:rsidRDefault="005E7F3B" w:rsidP="008C2CCC">
      <w:pPr>
        <w:spacing w:after="0" w:line="240" w:lineRule="auto"/>
        <w:ind w:left="720" w:hanging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C2CCC">
        <w:rPr>
          <w:rFonts w:ascii="Times New Roman" w:hAnsi="Times New Roman" w:cs="Times New Roman"/>
          <w:sz w:val="24"/>
          <w:szCs w:val="24"/>
          <w:lang w:eastAsia="pl-PL"/>
        </w:rPr>
        <w:t>1) dokonywaniu jeden raz do roku, w styczniu, analizy spalin i regulacji palnika dla uzyskania maksymalnej sprawności i minimalnej emisji substancji szkodliwych,</w:t>
      </w:r>
    </w:p>
    <w:p w:rsidR="005E7F3B" w:rsidRPr="008C2CCC" w:rsidRDefault="005E7F3B" w:rsidP="008C2CCC">
      <w:pPr>
        <w:spacing w:after="0" w:line="240" w:lineRule="auto"/>
        <w:ind w:left="720" w:hanging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C2CCC">
        <w:rPr>
          <w:rFonts w:ascii="Times New Roman" w:hAnsi="Times New Roman" w:cs="Times New Roman"/>
          <w:sz w:val="24"/>
          <w:szCs w:val="24"/>
          <w:lang w:eastAsia="pl-PL"/>
        </w:rPr>
        <w:t>2) przedłożeniu Zamawiającemu komputerowego pomiaru spalania wraz z wydrukiem,</w:t>
      </w:r>
    </w:p>
    <w:p w:rsidR="005E7F3B" w:rsidRPr="008C2CCC" w:rsidRDefault="005E7F3B" w:rsidP="008C2CCC">
      <w:pPr>
        <w:spacing w:after="0" w:line="240" w:lineRule="auto"/>
        <w:ind w:left="720" w:hanging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C2CCC">
        <w:rPr>
          <w:rFonts w:ascii="Times New Roman" w:hAnsi="Times New Roman" w:cs="Times New Roman"/>
          <w:sz w:val="24"/>
          <w:szCs w:val="24"/>
          <w:lang w:eastAsia="pl-PL"/>
        </w:rPr>
        <w:t>3) dokonywaniu jeden raz do roku (lipiec lub sierpień) czyszczenia komory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spalania i czyszczenia palnika </w:t>
      </w:r>
      <w:r w:rsidRPr="006D4C1A">
        <w:rPr>
          <w:rFonts w:ascii="Times New Roman" w:hAnsi="Times New Roman" w:cs="Times New Roman"/>
          <w:sz w:val="24"/>
          <w:szCs w:val="24"/>
          <w:lang w:eastAsia="pl-PL"/>
        </w:rPr>
        <w:t>( płomienic i płomieniówek )</w:t>
      </w:r>
    </w:p>
    <w:p w:rsidR="005E7F3B" w:rsidRPr="008C2CCC" w:rsidRDefault="005E7F3B" w:rsidP="008C2CCC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  <w:lang w:eastAsia="pl-PL"/>
        </w:rPr>
      </w:pPr>
      <w:r w:rsidRPr="008C2CCC">
        <w:rPr>
          <w:rFonts w:ascii="Times New Roman" w:hAnsi="Times New Roman" w:cs="Times New Roman"/>
          <w:sz w:val="24"/>
          <w:szCs w:val="24"/>
          <w:lang w:eastAsia="pl-PL"/>
        </w:rPr>
        <w:t>4) regulacji obiegów grzewczych przez zmiany nastaw sterownika kotła,</w:t>
      </w:r>
    </w:p>
    <w:p w:rsidR="005E7F3B" w:rsidRPr="008C2CCC" w:rsidRDefault="005E7F3B" w:rsidP="008C2CCC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  <w:lang w:eastAsia="pl-PL"/>
        </w:rPr>
      </w:pPr>
      <w:r w:rsidRPr="008C2CCC">
        <w:rPr>
          <w:rFonts w:ascii="Times New Roman" w:hAnsi="Times New Roman" w:cs="Times New Roman"/>
          <w:sz w:val="24"/>
          <w:szCs w:val="24"/>
          <w:lang w:eastAsia="pl-PL"/>
        </w:rPr>
        <w:t>5) kontroli czujników zainstalowanych w kotłach i w instalacji grzewczej,</w:t>
      </w:r>
    </w:p>
    <w:p w:rsidR="005E7F3B" w:rsidRPr="008C2CCC" w:rsidRDefault="005E7F3B" w:rsidP="008C2CCC">
      <w:pPr>
        <w:spacing w:after="0" w:line="240" w:lineRule="auto"/>
        <w:ind w:left="720" w:hanging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C2CCC">
        <w:rPr>
          <w:rFonts w:ascii="Times New Roman" w:hAnsi="Times New Roman" w:cs="Times New Roman"/>
          <w:sz w:val="24"/>
          <w:szCs w:val="24"/>
          <w:lang w:eastAsia="pl-PL"/>
        </w:rPr>
        <w:t xml:space="preserve">6) korygowaniu współczynnika krzywej grzewczej, w celu zminimalizowania kosztów wytwarzania ciepła, </w:t>
      </w:r>
    </w:p>
    <w:p w:rsidR="005E7F3B" w:rsidRPr="008C2CCC" w:rsidRDefault="005E7F3B" w:rsidP="008C2CCC">
      <w:pPr>
        <w:spacing w:after="0" w:line="240" w:lineRule="auto"/>
        <w:ind w:left="720" w:hanging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C2CCC">
        <w:rPr>
          <w:rFonts w:ascii="Times New Roman" w:hAnsi="Times New Roman" w:cs="Times New Roman"/>
          <w:sz w:val="24"/>
          <w:szCs w:val="24"/>
          <w:lang w:eastAsia="pl-PL"/>
        </w:rPr>
        <w:t xml:space="preserve">7) sprawdzaniu działania zabezpieczeń kotłowni i konserwacja urządzeń zabezpieczających, </w:t>
      </w:r>
    </w:p>
    <w:p w:rsidR="005E7F3B" w:rsidRPr="008C2CCC" w:rsidRDefault="005E7F3B" w:rsidP="008C2CCC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  <w:lang w:eastAsia="pl-PL"/>
        </w:rPr>
      </w:pPr>
      <w:r w:rsidRPr="008C2CCC">
        <w:rPr>
          <w:rFonts w:ascii="Times New Roman" w:hAnsi="Times New Roman" w:cs="Times New Roman"/>
          <w:sz w:val="24"/>
          <w:szCs w:val="24"/>
          <w:lang w:eastAsia="pl-PL"/>
        </w:rPr>
        <w:t>8) sprawdzaniu szczelności systemu gazowego,</w:t>
      </w:r>
    </w:p>
    <w:p w:rsidR="005E7F3B" w:rsidRPr="008C2CCC" w:rsidRDefault="005E7F3B" w:rsidP="008C2CCC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  <w:lang w:eastAsia="pl-PL"/>
        </w:rPr>
      </w:pPr>
      <w:r w:rsidRPr="008C2CCC">
        <w:rPr>
          <w:rFonts w:ascii="Times New Roman" w:hAnsi="Times New Roman" w:cs="Times New Roman"/>
          <w:sz w:val="24"/>
          <w:szCs w:val="24"/>
          <w:lang w:eastAsia="pl-PL"/>
        </w:rPr>
        <w:t>9) kontroli systemu wykrywania gazu.</w:t>
      </w:r>
    </w:p>
    <w:p w:rsidR="005E7F3B" w:rsidRPr="008C2CCC" w:rsidRDefault="005E7F3B" w:rsidP="008C2CCC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C2CCC">
        <w:rPr>
          <w:rFonts w:ascii="Times New Roman" w:hAnsi="Times New Roman" w:cs="Times New Roman"/>
          <w:sz w:val="24"/>
          <w:szCs w:val="24"/>
        </w:rPr>
        <w:t xml:space="preserve">4. Przeprowadzanie przez Serwisanta kontroli instalacji </w:t>
      </w:r>
      <w:proofErr w:type="spellStart"/>
      <w:r w:rsidRPr="008C2CCC">
        <w:rPr>
          <w:rFonts w:ascii="Times New Roman" w:hAnsi="Times New Roman" w:cs="Times New Roman"/>
          <w:sz w:val="24"/>
          <w:szCs w:val="24"/>
        </w:rPr>
        <w:t>c.o</w:t>
      </w:r>
      <w:proofErr w:type="spellEnd"/>
      <w:r w:rsidRPr="008C2C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C2CCC">
        <w:rPr>
          <w:rFonts w:ascii="Times New Roman" w:hAnsi="Times New Roman" w:cs="Times New Roman"/>
          <w:sz w:val="24"/>
          <w:szCs w:val="24"/>
        </w:rPr>
        <w:t>c.w.u</w:t>
      </w:r>
      <w:proofErr w:type="spellEnd"/>
      <w:r w:rsidRPr="008C2CCC">
        <w:rPr>
          <w:rFonts w:ascii="Times New Roman" w:hAnsi="Times New Roman" w:cs="Times New Roman"/>
          <w:sz w:val="24"/>
          <w:szCs w:val="24"/>
        </w:rPr>
        <w:t xml:space="preserve">. i </w:t>
      </w:r>
      <w:proofErr w:type="spellStart"/>
      <w:r w:rsidRPr="008C2CCC">
        <w:rPr>
          <w:rFonts w:ascii="Times New Roman" w:hAnsi="Times New Roman" w:cs="Times New Roman"/>
          <w:sz w:val="24"/>
          <w:szCs w:val="24"/>
        </w:rPr>
        <w:t>z.w</w:t>
      </w:r>
      <w:proofErr w:type="spellEnd"/>
      <w:r w:rsidRPr="008C2CCC">
        <w:rPr>
          <w:rFonts w:ascii="Times New Roman" w:hAnsi="Times New Roman" w:cs="Times New Roman"/>
          <w:sz w:val="24"/>
          <w:szCs w:val="24"/>
        </w:rPr>
        <w:t>. w pomieszczeniu kotłowni polega w szczególności na:</w:t>
      </w:r>
    </w:p>
    <w:p w:rsidR="005E7F3B" w:rsidRPr="008C2CCC" w:rsidRDefault="005E7F3B" w:rsidP="008C2CCC">
      <w:pPr>
        <w:spacing w:after="0" w:line="240" w:lineRule="auto"/>
        <w:ind w:left="720" w:hanging="360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8C2CCC">
        <w:rPr>
          <w:rFonts w:ascii="Times New Roman" w:hAnsi="Times New Roman" w:cs="Times New Roman"/>
          <w:sz w:val="24"/>
          <w:szCs w:val="24"/>
          <w:lang w:eastAsia="pl-PL"/>
        </w:rPr>
        <w:t xml:space="preserve">1) </w:t>
      </w:r>
      <w:r w:rsidRPr="008C2CCC">
        <w:rPr>
          <w:rFonts w:ascii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wykonywaniu przeglądów i konserwacji pozostałych urządzeń oraz automatyki zamontowanych w kotłowni, </w:t>
      </w:r>
    </w:p>
    <w:p w:rsidR="005E7F3B" w:rsidRPr="008C2CCC" w:rsidRDefault="005E7F3B" w:rsidP="008C2CCC">
      <w:pPr>
        <w:spacing w:after="0" w:line="240" w:lineRule="auto"/>
        <w:ind w:left="720" w:hanging="360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8C2CCC">
        <w:rPr>
          <w:rFonts w:ascii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2) dokonywaniu kontroli i konserwacji naczyń ciśnieniowych, kontroli i sprawdzeniu sprawności zadziałania zaworów bezpieczeństwa, </w:t>
      </w:r>
    </w:p>
    <w:p w:rsidR="005E7F3B" w:rsidRPr="008C2CCC" w:rsidRDefault="005E7F3B" w:rsidP="008C2CCC">
      <w:pPr>
        <w:spacing w:after="0" w:line="240" w:lineRule="auto"/>
        <w:ind w:left="720" w:hanging="360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8C2CCC">
        <w:rPr>
          <w:rFonts w:ascii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3) </w:t>
      </w:r>
      <w:r w:rsidRPr="008C2CCC">
        <w:rPr>
          <w:rFonts w:ascii="Times New Roman" w:hAnsi="Times New Roman" w:cs="Times New Roman"/>
          <w:sz w:val="24"/>
          <w:szCs w:val="24"/>
          <w:lang w:eastAsia="pl-PL"/>
        </w:rPr>
        <w:t>usuwaniu jeden raz do roku</w:t>
      </w:r>
      <w:r w:rsidRPr="008C2CCC">
        <w:rPr>
          <w:rFonts w:ascii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(lipiec lub sierpień) nagromadzonego osadu z </w:t>
      </w:r>
      <w:proofErr w:type="spellStart"/>
      <w:r w:rsidRPr="008C2CCC">
        <w:rPr>
          <w:rFonts w:ascii="Times New Roman" w:hAnsi="Times New Roman" w:cs="Times New Roman"/>
          <w:sz w:val="24"/>
          <w:szCs w:val="24"/>
          <w:shd w:val="clear" w:color="auto" w:fill="FFFFFF"/>
          <w:lang w:eastAsia="pl-PL"/>
        </w:rPr>
        <w:t>magnetoodmulacza</w:t>
      </w:r>
      <w:proofErr w:type="spellEnd"/>
      <w:r w:rsidRPr="008C2CCC">
        <w:rPr>
          <w:rFonts w:ascii="Times New Roman" w:hAnsi="Times New Roman" w:cs="Times New Roman"/>
          <w:sz w:val="24"/>
          <w:szCs w:val="24"/>
          <w:shd w:val="clear" w:color="auto" w:fill="FFFFFF"/>
          <w:lang w:eastAsia="pl-PL"/>
        </w:rPr>
        <w:t>,</w:t>
      </w:r>
    </w:p>
    <w:p w:rsidR="005E7F3B" w:rsidRPr="008C2CCC" w:rsidRDefault="005E7F3B" w:rsidP="008C2CCC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8C2CCC">
        <w:rPr>
          <w:rFonts w:ascii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4) płukaniu </w:t>
      </w:r>
      <w:r w:rsidRPr="008C2CCC">
        <w:rPr>
          <w:rFonts w:ascii="Times New Roman" w:hAnsi="Times New Roman" w:cs="Times New Roman"/>
          <w:sz w:val="24"/>
          <w:szCs w:val="24"/>
          <w:lang w:eastAsia="pl-PL"/>
        </w:rPr>
        <w:t>jeden raz do roku</w:t>
      </w:r>
      <w:r w:rsidRPr="008C2CCC">
        <w:rPr>
          <w:rFonts w:ascii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(lipiec lub sierpień) ogrzewacza z osadu, </w:t>
      </w:r>
    </w:p>
    <w:p w:rsidR="005E7F3B" w:rsidRPr="008C2CCC" w:rsidRDefault="005E7F3B" w:rsidP="008C2CCC">
      <w:pPr>
        <w:spacing w:after="0" w:line="240" w:lineRule="auto"/>
        <w:ind w:left="709" w:hanging="349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8C2CCC">
        <w:rPr>
          <w:rFonts w:ascii="Times New Roman" w:hAnsi="Times New Roman" w:cs="Times New Roman"/>
          <w:sz w:val="24"/>
          <w:szCs w:val="24"/>
          <w:shd w:val="clear" w:color="auto" w:fill="FFFFFF"/>
          <w:lang w:eastAsia="pl-PL"/>
        </w:rPr>
        <w:t>5) wstecznym płukaniu cztery razy do roku (1 raz na kwartał) filtrów ciepłej wody użytkowej,</w:t>
      </w:r>
    </w:p>
    <w:p w:rsidR="005E7F3B" w:rsidRPr="008C2CCC" w:rsidRDefault="005E7F3B" w:rsidP="008C2CCC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C2CCC">
        <w:rPr>
          <w:rFonts w:ascii="Times New Roman" w:hAnsi="Times New Roman" w:cs="Times New Roman"/>
          <w:sz w:val="24"/>
          <w:szCs w:val="24"/>
          <w:lang w:eastAsia="pl-PL"/>
        </w:rPr>
        <w:t>6) sprawdzeniu ło</w:t>
      </w:r>
      <w:r w:rsidRPr="008C2CCC">
        <w:rPr>
          <w:rFonts w:ascii="TimesNewRoman" w:eastAsia="TimesNewRoman" w:hAnsi="Times New Roman" w:cs="Times New Roman"/>
          <w:sz w:val="24"/>
          <w:szCs w:val="24"/>
          <w:lang w:eastAsia="pl-PL"/>
        </w:rPr>
        <w:t>ż</w:t>
      </w:r>
      <w:r w:rsidRPr="008C2CCC">
        <w:rPr>
          <w:rFonts w:ascii="Times New Roman" w:hAnsi="Times New Roman" w:cs="Times New Roman"/>
          <w:sz w:val="24"/>
          <w:szCs w:val="24"/>
          <w:lang w:eastAsia="pl-PL"/>
        </w:rPr>
        <w:t>ysk i uszczelnie</w:t>
      </w:r>
      <w:r w:rsidRPr="008C2CCC">
        <w:rPr>
          <w:rFonts w:ascii="TimesNewRoman" w:eastAsia="TimesNewRoman" w:hAnsi="Times New Roman" w:cs="Times New Roman"/>
          <w:sz w:val="24"/>
          <w:szCs w:val="24"/>
          <w:lang w:eastAsia="pl-PL"/>
        </w:rPr>
        <w:t>ń</w:t>
      </w:r>
      <w:r w:rsidR="005D5D6F">
        <w:rPr>
          <w:rFonts w:ascii="TimesNewRoman" w:eastAsia="TimesNewRoman" w:hAnsi="Times New Roman" w:cs="Times New Roman"/>
          <w:sz w:val="24"/>
          <w:szCs w:val="24"/>
          <w:lang w:eastAsia="pl-PL"/>
        </w:rPr>
        <w:t xml:space="preserve"> </w:t>
      </w:r>
      <w:r w:rsidRPr="008C2CCC">
        <w:rPr>
          <w:rFonts w:ascii="Times New Roman" w:hAnsi="Times New Roman" w:cs="Times New Roman"/>
          <w:sz w:val="24"/>
          <w:szCs w:val="24"/>
          <w:lang w:eastAsia="pl-PL"/>
        </w:rPr>
        <w:t>pomp, oraz konserwacji zaworów odcinaj</w:t>
      </w:r>
      <w:r w:rsidRPr="008C2CCC">
        <w:rPr>
          <w:rFonts w:ascii="TimesNewRoman" w:eastAsia="TimesNewRoman" w:hAnsi="Times New Roman" w:cs="Times New Roman"/>
          <w:sz w:val="24"/>
          <w:szCs w:val="24"/>
          <w:lang w:eastAsia="pl-PL"/>
        </w:rPr>
        <w:t>ą</w:t>
      </w:r>
      <w:r w:rsidRPr="008C2CCC">
        <w:rPr>
          <w:rFonts w:ascii="Times New Roman" w:hAnsi="Times New Roman" w:cs="Times New Roman"/>
          <w:sz w:val="24"/>
          <w:szCs w:val="24"/>
          <w:lang w:eastAsia="pl-PL"/>
        </w:rPr>
        <w:t>cych i reguluj</w:t>
      </w:r>
      <w:r w:rsidRPr="008C2CCC">
        <w:rPr>
          <w:rFonts w:ascii="TimesNewRoman" w:eastAsia="TimesNewRoman" w:hAnsi="Times New Roman" w:cs="Times New Roman"/>
          <w:sz w:val="24"/>
          <w:szCs w:val="24"/>
          <w:lang w:eastAsia="pl-PL"/>
        </w:rPr>
        <w:t>ą</w:t>
      </w:r>
      <w:r w:rsidRPr="008C2CCC">
        <w:rPr>
          <w:rFonts w:ascii="Times New Roman" w:hAnsi="Times New Roman" w:cs="Times New Roman"/>
          <w:sz w:val="24"/>
          <w:szCs w:val="24"/>
          <w:lang w:eastAsia="pl-PL"/>
        </w:rPr>
        <w:t>cych (każdorazowo przy przeglądzie zamknięcie i otwarcie zaworów),</w:t>
      </w:r>
    </w:p>
    <w:p w:rsidR="005E7F3B" w:rsidRPr="008C2CCC" w:rsidRDefault="005E7F3B" w:rsidP="008C2CCC">
      <w:pPr>
        <w:spacing w:after="0" w:line="240" w:lineRule="auto"/>
        <w:ind w:left="720" w:hanging="360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8C2CCC">
        <w:rPr>
          <w:rFonts w:ascii="Times New Roman" w:hAnsi="Times New Roman" w:cs="Times New Roman"/>
          <w:sz w:val="24"/>
          <w:szCs w:val="24"/>
          <w:lang w:eastAsia="pl-PL"/>
        </w:rPr>
        <w:t>7) przeglądzie urządzeń uzdatniających wodę oraz analizie jakości wody w układzie (stacje zmiękczania wody),</w:t>
      </w:r>
    </w:p>
    <w:p w:rsidR="005E7F3B" w:rsidRPr="008C2CCC" w:rsidRDefault="005E7F3B" w:rsidP="008C2CCC">
      <w:pPr>
        <w:spacing w:after="0" w:line="240" w:lineRule="auto"/>
        <w:ind w:left="720" w:hanging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C2CCC">
        <w:rPr>
          <w:rFonts w:ascii="Times New Roman" w:hAnsi="Times New Roman" w:cs="Times New Roman"/>
          <w:sz w:val="24"/>
          <w:szCs w:val="24"/>
          <w:lang w:eastAsia="pl-PL"/>
        </w:rPr>
        <w:lastRenderedPageBreak/>
        <w:t>8) sprawdzaniu stanu wody w instalacji i odpowietrzeniu instalacji oraz uzupełnieniu w przypadku wystąpienia ubytków wody w obiegu grzewczym,</w:t>
      </w:r>
    </w:p>
    <w:p w:rsidR="005E7F3B" w:rsidRPr="008C2CCC" w:rsidRDefault="005E7F3B" w:rsidP="008C2CCC">
      <w:pPr>
        <w:spacing w:after="0" w:line="240" w:lineRule="auto"/>
        <w:ind w:left="720" w:hanging="360"/>
        <w:rPr>
          <w:rFonts w:ascii="Times New Roman" w:hAnsi="Times New Roman" w:cs="Times New Roman"/>
          <w:sz w:val="24"/>
          <w:szCs w:val="24"/>
          <w:lang w:eastAsia="pl-PL"/>
        </w:rPr>
      </w:pPr>
      <w:r w:rsidRPr="008C2CCC">
        <w:rPr>
          <w:rFonts w:ascii="Times New Roman" w:hAnsi="Times New Roman" w:cs="Times New Roman"/>
          <w:sz w:val="24"/>
          <w:szCs w:val="24"/>
          <w:lang w:eastAsia="pl-PL"/>
        </w:rPr>
        <w:t xml:space="preserve">9) sprawdzeniu i ewentualnej wymianie anod magnetycznych w zasobnikach </w:t>
      </w:r>
      <w:proofErr w:type="spellStart"/>
      <w:r w:rsidRPr="008C2CCC">
        <w:rPr>
          <w:rFonts w:ascii="Times New Roman" w:hAnsi="Times New Roman" w:cs="Times New Roman"/>
          <w:sz w:val="24"/>
          <w:szCs w:val="24"/>
          <w:lang w:eastAsia="pl-PL"/>
        </w:rPr>
        <w:t>c.w.u</w:t>
      </w:r>
      <w:proofErr w:type="spellEnd"/>
      <w:r w:rsidRPr="008C2CCC">
        <w:rPr>
          <w:rFonts w:ascii="Times New Roman" w:hAnsi="Times New Roman" w:cs="Times New Roman"/>
          <w:sz w:val="24"/>
          <w:szCs w:val="24"/>
          <w:lang w:eastAsia="pl-PL"/>
        </w:rPr>
        <w:t xml:space="preserve">. </w:t>
      </w:r>
    </w:p>
    <w:p w:rsidR="005E7F3B" w:rsidRPr="008C2CCC" w:rsidRDefault="005E7F3B" w:rsidP="008C2CCC">
      <w:p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 xml:space="preserve">5. Pozostałe wymagania stawiane Serwisantowi: </w:t>
      </w:r>
    </w:p>
    <w:p w:rsidR="005E7F3B" w:rsidRPr="008C2CCC" w:rsidRDefault="005E7F3B" w:rsidP="008C2CCC">
      <w:pPr>
        <w:spacing w:after="0" w:line="240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1) prowadzenie książki pracy i eksploatacji kotłowni gazowych oraz potwierdzanie co przegląd prawidłowej pracy kotłowni w książce pracy oraz wpisanie wykonanych czynności zgodnie z wymaganymi terminami,</w:t>
      </w:r>
    </w:p>
    <w:p w:rsidR="005E7F3B" w:rsidRDefault="005E7F3B" w:rsidP="008C2CCC">
      <w:pPr>
        <w:spacing w:after="0" w:line="240" w:lineRule="auto"/>
        <w:ind w:left="720" w:hanging="357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2) sporządzenie i przedstawienie Zamawiającemu protokołu przeglądu i konserwacji urządzeń (</w:t>
      </w:r>
      <w:r>
        <w:rPr>
          <w:rFonts w:ascii="Times New Roman" w:hAnsi="Times New Roman" w:cs="Times New Roman"/>
          <w:sz w:val="24"/>
          <w:szCs w:val="24"/>
        </w:rPr>
        <w:t xml:space="preserve">podpisanego przez osobę uprawnioną Wykonawcy  oraz </w:t>
      </w:r>
      <w:r w:rsidRPr="00846DF0">
        <w:rPr>
          <w:rFonts w:ascii="Times New Roman" w:hAnsi="Times New Roman" w:cs="Times New Roman"/>
          <w:sz w:val="24"/>
          <w:szCs w:val="24"/>
        </w:rPr>
        <w:t>potwierdzone</w:t>
      </w:r>
      <w:r>
        <w:rPr>
          <w:rFonts w:ascii="Times New Roman" w:hAnsi="Times New Roman" w:cs="Times New Roman"/>
          <w:sz w:val="24"/>
          <w:szCs w:val="24"/>
        </w:rPr>
        <w:t>go</w:t>
      </w:r>
      <w:r w:rsidRPr="00846DF0">
        <w:rPr>
          <w:rFonts w:ascii="Times New Roman" w:hAnsi="Times New Roman" w:cs="Times New Roman"/>
          <w:sz w:val="24"/>
          <w:szCs w:val="24"/>
        </w:rPr>
        <w:t xml:space="preserve"> przez </w:t>
      </w:r>
      <w:r>
        <w:rPr>
          <w:rFonts w:ascii="Times New Roman" w:hAnsi="Times New Roman" w:cs="Times New Roman"/>
          <w:sz w:val="24"/>
          <w:szCs w:val="24"/>
        </w:rPr>
        <w:t>odpowiednią osobę Zamawiającego z danego obiektu)</w:t>
      </w:r>
    </w:p>
    <w:p w:rsidR="007671A0" w:rsidRPr="007671A0" w:rsidRDefault="005E7F3B" w:rsidP="008C2CCC">
      <w:pPr>
        <w:spacing w:after="0" w:line="240" w:lineRule="auto"/>
        <w:ind w:left="720" w:hanging="357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3) wykonywanie dozoru i konserwacji kotłowni przez osoby posiadające niezb</w:t>
      </w:r>
      <w:r>
        <w:rPr>
          <w:rFonts w:ascii="Times New Roman" w:hAnsi="Times New Roman" w:cs="Times New Roman"/>
          <w:sz w:val="24"/>
          <w:szCs w:val="24"/>
        </w:rPr>
        <w:t xml:space="preserve">ędne kwalifikacje i uprawnienia </w:t>
      </w:r>
      <w:r w:rsidRPr="007671A0">
        <w:rPr>
          <w:rFonts w:ascii="Times New Roman" w:hAnsi="Times New Roman" w:cs="Times New Roman"/>
          <w:sz w:val="24"/>
          <w:szCs w:val="24"/>
        </w:rPr>
        <w:t>w zakresie</w:t>
      </w:r>
      <w:r w:rsidR="007671A0" w:rsidRPr="007671A0">
        <w:rPr>
          <w:rFonts w:ascii="Times New Roman" w:hAnsi="Times New Roman" w:cs="Times New Roman"/>
          <w:sz w:val="24"/>
          <w:szCs w:val="24"/>
        </w:rPr>
        <w:t>:</w:t>
      </w:r>
    </w:p>
    <w:p w:rsidR="007671A0" w:rsidRPr="007671A0" w:rsidRDefault="007671A0" w:rsidP="007671A0">
      <w:pPr>
        <w:spacing w:after="0" w:line="240" w:lineRule="auto"/>
        <w:ind w:left="720" w:hanging="12"/>
        <w:jc w:val="both"/>
        <w:rPr>
          <w:rFonts w:ascii="Times New Roman" w:hAnsi="Times New Roman" w:cs="Times New Roman"/>
          <w:sz w:val="24"/>
          <w:szCs w:val="24"/>
        </w:rPr>
      </w:pPr>
      <w:r w:rsidRPr="007671A0">
        <w:rPr>
          <w:rFonts w:ascii="Times New Roman" w:hAnsi="Times New Roman" w:cs="Times New Roman"/>
          <w:sz w:val="24"/>
          <w:szCs w:val="24"/>
        </w:rPr>
        <w:t xml:space="preserve"> </w:t>
      </w:r>
      <w:r w:rsidRPr="007671A0">
        <w:rPr>
          <w:rFonts w:ascii="Times New Roman" w:hAnsi="Times New Roman" w:cs="Times New Roman"/>
          <w:b/>
          <w:bCs/>
          <w:sz w:val="24"/>
          <w:szCs w:val="24"/>
        </w:rPr>
        <w:t xml:space="preserve">Świadectwo kwalifikacyjne E1, D1 </w:t>
      </w:r>
      <w:r w:rsidRPr="007671A0">
        <w:rPr>
          <w:rFonts w:ascii="Times New Roman" w:hAnsi="Times New Roman" w:cs="Times New Roman"/>
          <w:sz w:val="24"/>
          <w:szCs w:val="24"/>
        </w:rPr>
        <w:t xml:space="preserve">(urządzenia, instalacje elektroenergetyczne </w:t>
      </w:r>
      <w:r w:rsidRPr="007671A0">
        <w:rPr>
          <w:rFonts w:ascii="Times New Roman" w:hAnsi="Times New Roman" w:cs="Times New Roman"/>
          <w:sz w:val="24"/>
          <w:szCs w:val="24"/>
        </w:rPr>
        <w:br/>
        <w:t>o napięciu nie wyższym niż 1 kV).</w:t>
      </w:r>
    </w:p>
    <w:p w:rsidR="007671A0" w:rsidRPr="007671A0" w:rsidRDefault="007671A0" w:rsidP="007671A0">
      <w:pPr>
        <w:spacing w:after="0" w:line="240" w:lineRule="auto"/>
        <w:ind w:left="720" w:hanging="12"/>
        <w:jc w:val="both"/>
        <w:rPr>
          <w:rFonts w:ascii="Times New Roman" w:hAnsi="Times New Roman" w:cs="Times New Roman"/>
          <w:sz w:val="24"/>
          <w:szCs w:val="24"/>
        </w:rPr>
      </w:pPr>
      <w:r w:rsidRPr="007671A0">
        <w:rPr>
          <w:rFonts w:ascii="Times New Roman" w:hAnsi="Times New Roman" w:cs="Times New Roman"/>
          <w:b/>
          <w:bCs/>
          <w:sz w:val="24"/>
          <w:szCs w:val="24"/>
        </w:rPr>
        <w:t>Świadectwo kwalifikacyjne E2, D2</w:t>
      </w:r>
      <w:r w:rsidRPr="007671A0">
        <w:rPr>
          <w:rFonts w:ascii="Times New Roman" w:hAnsi="Times New Roman" w:cs="Times New Roman"/>
          <w:sz w:val="24"/>
          <w:szCs w:val="24"/>
        </w:rPr>
        <w:t xml:space="preserve"> (kotły na paliwa gazowe, o mocy powyżej 50 kW, wraz z urządzeniami pomocniczymi do 100 </w:t>
      </w:r>
      <w:r w:rsidRPr="007671A0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="007A621E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7671A0">
        <w:rPr>
          <w:rFonts w:ascii="Times New Roman" w:hAnsi="Times New Roman" w:cs="Times New Roman"/>
          <w:sz w:val="24"/>
          <w:szCs w:val="24"/>
        </w:rPr>
        <w:t>C.)</w:t>
      </w:r>
    </w:p>
    <w:p w:rsidR="007671A0" w:rsidRDefault="007671A0" w:rsidP="007671A0">
      <w:pPr>
        <w:spacing w:after="0" w:line="240" w:lineRule="auto"/>
        <w:ind w:left="720" w:hanging="12"/>
        <w:jc w:val="both"/>
        <w:rPr>
          <w:rFonts w:ascii="Times New Roman" w:hAnsi="Times New Roman" w:cs="Times New Roman"/>
          <w:sz w:val="24"/>
          <w:szCs w:val="24"/>
        </w:rPr>
      </w:pPr>
      <w:r w:rsidRPr="007671A0">
        <w:rPr>
          <w:rFonts w:ascii="Times New Roman" w:hAnsi="Times New Roman" w:cs="Times New Roman"/>
          <w:b/>
          <w:bCs/>
          <w:sz w:val="24"/>
          <w:szCs w:val="24"/>
        </w:rPr>
        <w:t>Świadectwo kwalifikacyjne E3, D3</w:t>
      </w:r>
      <w:r w:rsidRPr="007671A0">
        <w:rPr>
          <w:rFonts w:ascii="Times New Roman" w:hAnsi="Times New Roman" w:cs="Times New Roman"/>
          <w:sz w:val="24"/>
          <w:szCs w:val="24"/>
        </w:rPr>
        <w:t xml:space="preserve"> (urządzenia i instalacje gazowe o ciśnieniu nie wyższym niż 5 </w:t>
      </w:r>
      <w:proofErr w:type="spellStart"/>
      <w:r w:rsidRPr="007671A0">
        <w:rPr>
          <w:rFonts w:ascii="Times New Roman" w:hAnsi="Times New Roman" w:cs="Times New Roman"/>
          <w:sz w:val="24"/>
          <w:szCs w:val="24"/>
        </w:rPr>
        <w:t>kPa</w:t>
      </w:r>
      <w:proofErr w:type="spellEnd"/>
      <w:r w:rsidRPr="007671A0">
        <w:rPr>
          <w:rFonts w:ascii="Times New Roman" w:hAnsi="Times New Roman" w:cs="Times New Roman"/>
          <w:sz w:val="24"/>
          <w:szCs w:val="24"/>
        </w:rPr>
        <w:t>.</w:t>
      </w:r>
    </w:p>
    <w:p w:rsidR="007671A0" w:rsidRDefault="007671A0" w:rsidP="008C2CCC">
      <w:pPr>
        <w:spacing w:after="0" w:line="240" w:lineRule="auto"/>
        <w:ind w:left="720" w:hanging="357"/>
        <w:jc w:val="both"/>
        <w:rPr>
          <w:rFonts w:ascii="Times New Roman" w:hAnsi="Times New Roman" w:cs="Times New Roman"/>
          <w:sz w:val="24"/>
          <w:szCs w:val="24"/>
        </w:rPr>
      </w:pPr>
    </w:p>
    <w:p w:rsidR="005E7F3B" w:rsidRDefault="005E7F3B" w:rsidP="008C2CCC">
      <w:pPr>
        <w:spacing w:after="0" w:line="240" w:lineRule="auto"/>
        <w:ind w:left="720" w:hanging="357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3422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Zamawiający zastrzega sobie prawo do kontroli posiadania uprawnień w momencie podejmowania czynności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serwisowych przez pracownika Wykonawcy/Serwisanta.</w:t>
      </w:r>
    </w:p>
    <w:p w:rsidR="007671A0" w:rsidRPr="008C2CCC" w:rsidRDefault="007671A0" w:rsidP="008C2CCC">
      <w:pPr>
        <w:spacing w:after="0" w:line="240" w:lineRule="auto"/>
        <w:ind w:left="720" w:hanging="357"/>
        <w:jc w:val="both"/>
        <w:rPr>
          <w:rFonts w:ascii="Times New Roman" w:hAnsi="Times New Roman" w:cs="Times New Roman"/>
          <w:sz w:val="24"/>
          <w:szCs w:val="24"/>
        </w:rPr>
      </w:pPr>
    </w:p>
    <w:p w:rsidR="005E7F3B" w:rsidRPr="008C2CCC" w:rsidRDefault="005E7F3B" w:rsidP="008C2CCC">
      <w:pPr>
        <w:spacing w:after="0" w:line="240" w:lineRule="auto"/>
        <w:ind w:left="720" w:hanging="357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4) wykrywanie i usuwanie drobnych usterek, w pracy urządzeń kotłowni oraz kasowanie alarmów w ramach istniejącego wynagrodzenia,</w:t>
      </w:r>
    </w:p>
    <w:p w:rsidR="005E7F3B" w:rsidRPr="008C2CCC" w:rsidRDefault="005E7F3B" w:rsidP="008C2CCC">
      <w:pPr>
        <w:spacing w:after="0" w:line="240" w:lineRule="auto"/>
        <w:ind w:left="720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C2CCC">
        <w:rPr>
          <w:rFonts w:ascii="Times New Roman" w:hAnsi="Times New Roman" w:cs="Times New Roman"/>
          <w:sz w:val="24"/>
          <w:szCs w:val="24"/>
        </w:rPr>
        <w:t xml:space="preserve">5) </w:t>
      </w:r>
      <w:r w:rsidRPr="008C2CCC">
        <w:rPr>
          <w:rFonts w:ascii="Times New Roman" w:hAnsi="Times New Roman" w:cs="Times New Roman"/>
          <w:sz w:val="24"/>
          <w:szCs w:val="24"/>
          <w:lang w:eastAsia="pl-PL"/>
        </w:rPr>
        <w:t>utrzymywanie w stanie sprawności i poprawności działania układu SZR odpowiedzialnego za pracę kotłowni- dotyczy kotłowni wyposażonych w taki układ.</w:t>
      </w:r>
    </w:p>
    <w:p w:rsidR="005E7F3B" w:rsidRPr="008C2CCC" w:rsidRDefault="005E7F3B" w:rsidP="008C2C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C2CCC">
        <w:rPr>
          <w:rFonts w:ascii="Times New Roman" w:hAnsi="Times New Roman" w:cs="Times New Roman"/>
          <w:sz w:val="24"/>
          <w:szCs w:val="24"/>
        </w:rPr>
        <w:t>6. W</w:t>
      </w:r>
      <w:r w:rsidRPr="008C2CCC">
        <w:rPr>
          <w:rFonts w:ascii="Times New Roman" w:hAnsi="Times New Roman" w:cs="Times New Roman"/>
          <w:sz w:val="24"/>
          <w:szCs w:val="24"/>
          <w:lang w:eastAsia="pl-PL"/>
        </w:rPr>
        <w:t xml:space="preserve"> przypadku pojawienia si</w:t>
      </w:r>
      <w:r w:rsidRPr="008C2CCC">
        <w:rPr>
          <w:rFonts w:ascii="TimesNewRoman" w:eastAsia="TimesNewRoman" w:hAnsi="Times New Roman" w:cs="Times New Roman"/>
          <w:sz w:val="24"/>
          <w:szCs w:val="24"/>
          <w:lang w:eastAsia="pl-PL"/>
        </w:rPr>
        <w:t>ę</w:t>
      </w:r>
      <w:r w:rsidR="0002023B">
        <w:rPr>
          <w:rFonts w:ascii="TimesNewRoman" w:eastAsia="TimesNewRoman" w:hAnsi="Times New Roman" w:cs="Times New Roman"/>
          <w:sz w:val="24"/>
          <w:szCs w:val="24"/>
          <w:lang w:eastAsia="pl-PL"/>
        </w:rPr>
        <w:t xml:space="preserve"> </w:t>
      </w:r>
      <w:r w:rsidRPr="008C2CCC">
        <w:rPr>
          <w:rFonts w:ascii="Times New Roman" w:hAnsi="Times New Roman" w:cs="Times New Roman"/>
          <w:sz w:val="24"/>
          <w:szCs w:val="24"/>
          <w:lang w:eastAsia="pl-PL"/>
        </w:rPr>
        <w:t>w toku realizacji niniejszej umowy konieczno</w:t>
      </w:r>
      <w:r w:rsidRPr="008C2CCC">
        <w:rPr>
          <w:rFonts w:ascii="TimesNewRoman" w:eastAsia="TimesNewRoman" w:hAnsi="Times New Roman" w:cs="Times New Roman"/>
          <w:sz w:val="24"/>
          <w:szCs w:val="24"/>
          <w:lang w:eastAsia="pl-PL"/>
        </w:rPr>
        <w:t>ś</w:t>
      </w:r>
      <w:r w:rsidRPr="008C2CCC">
        <w:rPr>
          <w:rFonts w:ascii="Times New Roman" w:hAnsi="Times New Roman" w:cs="Times New Roman"/>
          <w:sz w:val="24"/>
          <w:szCs w:val="24"/>
          <w:lang w:eastAsia="pl-PL"/>
        </w:rPr>
        <w:t>ci usuni</w:t>
      </w:r>
      <w:r w:rsidRPr="008C2CCC">
        <w:rPr>
          <w:rFonts w:ascii="TimesNewRoman" w:eastAsia="TimesNewRoman" w:hAnsi="Times New Roman" w:cs="Times New Roman"/>
          <w:sz w:val="24"/>
          <w:szCs w:val="24"/>
          <w:lang w:eastAsia="pl-PL"/>
        </w:rPr>
        <w:t>ę</w:t>
      </w:r>
      <w:r w:rsidRPr="008C2CCC">
        <w:rPr>
          <w:rFonts w:ascii="Times New Roman" w:hAnsi="Times New Roman" w:cs="Times New Roman"/>
          <w:sz w:val="24"/>
          <w:szCs w:val="24"/>
          <w:lang w:eastAsia="pl-PL"/>
        </w:rPr>
        <w:t>cia drobnej awarii, zwi</w:t>
      </w:r>
      <w:r w:rsidRPr="008C2CCC">
        <w:rPr>
          <w:rFonts w:ascii="TimesNewRoman" w:eastAsia="TimesNewRoman" w:hAnsi="Times New Roman" w:cs="Times New Roman"/>
          <w:sz w:val="24"/>
          <w:szCs w:val="24"/>
          <w:lang w:eastAsia="pl-PL"/>
        </w:rPr>
        <w:t>ą</w:t>
      </w:r>
      <w:r w:rsidRPr="008C2CCC">
        <w:rPr>
          <w:rFonts w:ascii="Times New Roman" w:hAnsi="Times New Roman" w:cs="Times New Roman"/>
          <w:sz w:val="24"/>
          <w:szCs w:val="24"/>
          <w:lang w:eastAsia="pl-PL"/>
        </w:rPr>
        <w:t>zanej z potrzeb</w:t>
      </w:r>
      <w:r w:rsidRPr="008C2CCC">
        <w:rPr>
          <w:rFonts w:ascii="TimesNewRoman" w:eastAsia="TimesNewRoman" w:hAnsi="Times New Roman" w:cs="Times New Roman"/>
          <w:sz w:val="24"/>
          <w:szCs w:val="24"/>
          <w:lang w:eastAsia="pl-PL"/>
        </w:rPr>
        <w:t>ą</w:t>
      </w:r>
      <w:r w:rsidR="0002023B">
        <w:rPr>
          <w:rFonts w:ascii="TimesNewRoman" w:eastAsia="TimesNewRoman" w:hAnsi="Times New Roman" w:cs="Times New Roman"/>
          <w:sz w:val="24"/>
          <w:szCs w:val="24"/>
          <w:lang w:eastAsia="pl-PL"/>
        </w:rPr>
        <w:t xml:space="preserve"> </w:t>
      </w:r>
      <w:r w:rsidRPr="008C2CCC">
        <w:rPr>
          <w:rFonts w:ascii="Times New Roman" w:hAnsi="Times New Roman" w:cs="Times New Roman"/>
          <w:sz w:val="24"/>
          <w:szCs w:val="24"/>
          <w:lang w:eastAsia="pl-PL"/>
        </w:rPr>
        <w:t>zakupu cz</w:t>
      </w:r>
      <w:r w:rsidRPr="008C2CCC">
        <w:rPr>
          <w:rFonts w:ascii="TimesNewRoman" w:eastAsia="TimesNewRoman" w:hAnsi="Times New Roman" w:cs="Times New Roman"/>
          <w:sz w:val="24"/>
          <w:szCs w:val="24"/>
          <w:lang w:eastAsia="pl-PL"/>
        </w:rPr>
        <w:t>ęś</w:t>
      </w:r>
      <w:r w:rsidRPr="008C2CCC">
        <w:rPr>
          <w:rFonts w:ascii="Times New Roman" w:hAnsi="Times New Roman" w:cs="Times New Roman"/>
          <w:sz w:val="24"/>
          <w:szCs w:val="24"/>
          <w:lang w:eastAsia="pl-PL"/>
        </w:rPr>
        <w:t>ci lub podzespołów, Wykonawca zobowi</w:t>
      </w:r>
      <w:r w:rsidRPr="008C2CCC">
        <w:rPr>
          <w:rFonts w:ascii="TimesNewRoman" w:eastAsia="TimesNewRoman" w:hAnsi="Times New Roman" w:cs="Times New Roman"/>
          <w:sz w:val="24"/>
          <w:szCs w:val="24"/>
          <w:lang w:eastAsia="pl-PL"/>
        </w:rPr>
        <w:t>ą</w:t>
      </w:r>
      <w:r w:rsidRPr="008C2CCC">
        <w:rPr>
          <w:rFonts w:ascii="Times New Roman" w:hAnsi="Times New Roman" w:cs="Times New Roman"/>
          <w:sz w:val="24"/>
          <w:szCs w:val="24"/>
          <w:lang w:eastAsia="pl-PL"/>
        </w:rPr>
        <w:t>zany jest do ich zakupu i zamontowania po uprzednim pisemnym zleceniu przez Zamawiającego. Na zakupione cz</w:t>
      </w:r>
      <w:r w:rsidRPr="008C2CCC">
        <w:rPr>
          <w:rFonts w:ascii="TimesNewRoman" w:eastAsia="TimesNewRoman" w:hAnsi="Times New Roman" w:cs="Times New Roman"/>
          <w:sz w:val="24"/>
          <w:szCs w:val="24"/>
          <w:lang w:eastAsia="pl-PL"/>
        </w:rPr>
        <w:t>ęś</w:t>
      </w:r>
      <w:r w:rsidRPr="008C2CCC">
        <w:rPr>
          <w:rFonts w:ascii="Times New Roman" w:hAnsi="Times New Roman" w:cs="Times New Roman"/>
          <w:sz w:val="24"/>
          <w:szCs w:val="24"/>
          <w:lang w:eastAsia="pl-PL"/>
        </w:rPr>
        <w:t>ci i podzespoły Wykonawca udziela gwarancji zgodnie z gwarancj</w:t>
      </w:r>
      <w:r w:rsidRPr="008C2CCC">
        <w:rPr>
          <w:rFonts w:ascii="TimesNewRoman" w:eastAsia="TimesNewRoman" w:hAnsi="Times New Roman" w:cs="Times New Roman"/>
          <w:sz w:val="24"/>
          <w:szCs w:val="24"/>
          <w:lang w:eastAsia="pl-PL"/>
        </w:rPr>
        <w:t>ą</w:t>
      </w:r>
      <w:r w:rsidR="0002023B">
        <w:rPr>
          <w:rFonts w:ascii="TimesNewRoman" w:eastAsia="TimesNewRoman" w:hAnsi="Times New Roman" w:cs="Times New Roman"/>
          <w:sz w:val="24"/>
          <w:szCs w:val="24"/>
          <w:lang w:eastAsia="pl-PL"/>
        </w:rPr>
        <w:t xml:space="preserve"> </w:t>
      </w:r>
      <w:r w:rsidRPr="008C2CCC">
        <w:rPr>
          <w:rFonts w:ascii="Times New Roman" w:hAnsi="Times New Roman" w:cs="Times New Roman"/>
          <w:sz w:val="24"/>
          <w:szCs w:val="24"/>
          <w:lang w:eastAsia="pl-PL"/>
        </w:rPr>
        <w:t>udzielan</w:t>
      </w:r>
      <w:r w:rsidRPr="008C2CCC">
        <w:rPr>
          <w:rFonts w:ascii="TimesNewRoman" w:eastAsia="TimesNewRoman" w:hAnsi="Times New Roman" w:cs="Times New Roman"/>
          <w:sz w:val="24"/>
          <w:szCs w:val="24"/>
          <w:lang w:eastAsia="pl-PL"/>
        </w:rPr>
        <w:t>ą</w:t>
      </w:r>
      <w:r w:rsidR="0002023B">
        <w:rPr>
          <w:rFonts w:ascii="TimesNewRoman" w:eastAsia="TimesNewRoman" w:hAnsi="Times New Roman" w:cs="Times New Roman"/>
          <w:sz w:val="24"/>
          <w:szCs w:val="24"/>
          <w:lang w:eastAsia="pl-PL"/>
        </w:rPr>
        <w:t xml:space="preserve"> </w:t>
      </w:r>
      <w:r w:rsidRPr="008C2CCC">
        <w:rPr>
          <w:rFonts w:ascii="Times New Roman" w:hAnsi="Times New Roman" w:cs="Times New Roman"/>
          <w:sz w:val="24"/>
          <w:szCs w:val="24"/>
          <w:lang w:eastAsia="pl-PL"/>
        </w:rPr>
        <w:t>przez producenta montowanych cz</w:t>
      </w:r>
      <w:r w:rsidRPr="008C2CCC">
        <w:rPr>
          <w:rFonts w:ascii="TimesNewRoman" w:eastAsia="TimesNewRoman" w:hAnsi="Times New Roman" w:cs="Times New Roman"/>
          <w:sz w:val="24"/>
          <w:szCs w:val="24"/>
          <w:lang w:eastAsia="pl-PL"/>
        </w:rPr>
        <w:t>ęś</w:t>
      </w:r>
      <w:r w:rsidRPr="008C2CCC">
        <w:rPr>
          <w:rFonts w:ascii="Times New Roman" w:hAnsi="Times New Roman" w:cs="Times New Roman"/>
          <w:sz w:val="24"/>
          <w:szCs w:val="24"/>
          <w:lang w:eastAsia="pl-PL"/>
        </w:rPr>
        <w:t>ci i podzespołów.</w:t>
      </w:r>
    </w:p>
    <w:p w:rsidR="005E7F3B" w:rsidRPr="008C2CCC" w:rsidRDefault="005E7F3B" w:rsidP="008C2C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C2CCC">
        <w:rPr>
          <w:rFonts w:ascii="Times New Roman" w:hAnsi="Times New Roman" w:cs="Times New Roman"/>
          <w:sz w:val="24"/>
          <w:szCs w:val="24"/>
        </w:rPr>
        <w:t>7. Wykonywanie u</w:t>
      </w:r>
      <w:r w:rsidRPr="008C2CCC">
        <w:rPr>
          <w:rFonts w:ascii="Times New Roman" w:hAnsi="Times New Roman" w:cs="Times New Roman"/>
          <w:sz w:val="24"/>
          <w:szCs w:val="24"/>
          <w:lang w:eastAsia="pl-PL"/>
        </w:rPr>
        <w:t>sług dotyczących poważniejszych napraw nie wchodzących w zakres umowy serwisowej następować będzie na podstawie odrębnych pisemnych zleceń.</w:t>
      </w:r>
    </w:p>
    <w:p w:rsidR="005E7F3B" w:rsidRPr="008C2CCC" w:rsidRDefault="005E7F3B" w:rsidP="008C2C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5E7F3B" w:rsidRPr="008C2CCC" w:rsidRDefault="005E7F3B" w:rsidP="008C2C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§ 4</w:t>
      </w:r>
    </w:p>
    <w:p w:rsidR="005E7F3B" w:rsidRPr="008C2CCC" w:rsidRDefault="005E7F3B" w:rsidP="008C2CC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2CCC">
        <w:rPr>
          <w:rFonts w:ascii="Times New Roman" w:hAnsi="Times New Roman" w:cs="Times New Roman"/>
          <w:b/>
          <w:bCs/>
          <w:sz w:val="24"/>
          <w:szCs w:val="24"/>
        </w:rPr>
        <w:t>Postanowienia wspólne</w:t>
      </w:r>
    </w:p>
    <w:p w:rsidR="005E7F3B" w:rsidRPr="008C2CCC" w:rsidRDefault="005E7F3B" w:rsidP="008C2CC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E7F3B" w:rsidRPr="008C2CCC" w:rsidRDefault="005E7F3B" w:rsidP="008C2CCC">
      <w:pPr>
        <w:spacing w:after="0" w:line="240" w:lineRule="auto"/>
        <w:ind w:left="360" w:hanging="360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1. Powiadomienia o nieprawidłowościach działania kotłowni następować będą drogą telefoniczną na następujące numery telefonów alarmowych Wykonawcy:………………</w:t>
      </w:r>
    </w:p>
    <w:p w:rsidR="005E7F3B" w:rsidRPr="008C2CCC" w:rsidRDefault="005E7F3B" w:rsidP="008C2CCC">
      <w:pPr>
        <w:spacing w:after="0" w:line="240" w:lineRule="auto"/>
        <w:ind w:left="540" w:hanging="540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2. Uprawnionym Przedstawicielem Zamawiającego do kontaktów z Serwisantem jest:</w:t>
      </w:r>
    </w:p>
    <w:p w:rsidR="005E7F3B" w:rsidRPr="008C2CCC" w:rsidRDefault="005E7F3B" w:rsidP="008C2CCC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 xml:space="preserve">    1) </w:t>
      </w:r>
      <w:r w:rsidRPr="008C2CCC">
        <w:rPr>
          <w:rFonts w:ascii="Times New Roman" w:hAnsi="Times New Roman" w:cs="Times New Roman"/>
          <w:b/>
          <w:bCs/>
          <w:sz w:val="24"/>
          <w:szCs w:val="24"/>
        </w:rPr>
        <w:t>Jacek Domoradzki</w:t>
      </w:r>
      <w:r w:rsidRPr="008C2CCC">
        <w:rPr>
          <w:rFonts w:ascii="Times New Roman" w:hAnsi="Times New Roman" w:cs="Times New Roman"/>
          <w:sz w:val="24"/>
          <w:szCs w:val="24"/>
        </w:rPr>
        <w:t xml:space="preserve">  – Kierownik Zespołu Obiektów Sportowych Kielce </w:t>
      </w:r>
      <w:r>
        <w:rPr>
          <w:rFonts w:ascii="Times New Roman" w:hAnsi="Times New Roman" w:cs="Times New Roman"/>
          <w:sz w:val="24"/>
          <w:szCs w:val="24"/>
        </w:rPr>
        <w:br/>
      </w:r>
      <w:r w:rsidRPr="008C2CCC">
        <w:rPr>
          <w:rFonts w:ascii="Times New Roman" w:hAnsi="Times New Roman" w:cs="Times New Roman"/>
          <w:sz w:val="24"/>
          <w:szCs w:val="24"/>
        </w:rPr>
        <w:t xml:space="preserve">ul. Ściegiennego 8,  a w przypadku jego nieobecności </w:t>
      </w:r>
      <w:r w:rsidRPr="008C2CCC">
        <w:rPr>
          <w:rFonts w:ascii="Times New Roman" w:hAnsi="Times New Roman" w:cs="Times New Roman"/>
          <w:b/>
          <w:bCs/>
          <w:sz w:val="24"/>
          <w:szCs w:val="24"/>
        </w:rPr>
        <w:t xml:space="preserve">Wojciech Wesołowski </w:t>
      </w:r>
      <w:r w:rsidRPr="008C2CCC">
        <w:rPr>
          <w:rFonts w:ascii="Times New Roman" w:hAnsi="Times New Roman" w:cs="Times New Roman"/>
          <w:sz w:val="24"/>
          <w:szCs w:val="24"/>
        </w:rPr>
        <w:t>– Kierownik Obsługi Technicznej,</w:t>
      </w:r>
    </w:p>
    <w:p w:rsidR="005E7F3B" w:rsidRPr="008C2CCC" w:rsidRDefault="005E7F3B" w:rsidP="008C2CCC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 xml:space="preserve">    2) </w:t>
      </w:r>
      <w:r w:rsidRPr="008C2CCC">
        <w:rPr>
          <w:rFonts w:ascii="Times New Roman" w:hAnsi="Times New Roman" w:cs="Times New Roman"/>
          <w:b/>
          <w:bCs/>
          <w:sz w:val="24"/>
          <w:szCs w:val="24"/>
        </w:rPr>
        <w:t>Dariusz Misiorowski</w:t>
      </w:r>
      <w:r w:rsidRPr="008C2CCC">
        <w:rPr>
          <w:rFonts w:ascii="Times New Roman" w:hAnsi="Times New Roman" w:cs="Times New Roman"/>
          <w:sz w:val="24"/>
          <w:szCs w:val="24"/>
        </w:rPr>
        <w:t xml:space="preserve"> – Kierownik Zespołu Obiektów Sportowych Kielce </w:t>
      </w:r>
      <w:r>
        <w:rPr>
          <w:rFonts w:ascii="Times New Roman" w:hAnsi="Times New Roman" w:cs="Times New Roman"/>
          <w:sz w:val="24"/>
          <w:szCs w:val="24"/>
        </w:rPr>
        <w:br/>
      </w:r>
      <w:r w:rsidRPr="008C2CCC">
        <w:rPr>
          <w:rFonts w:ascii="Times New Roman" w:hAnsi="Times New Roman" w:cs="Times New Roman"/>
          <w:sz w:val="24"/>
          <w:szCs w:val="24"/>
        </w:rPr>
        <w:t>ul. Boczna 15.</w:t>
      </w:r>
    </w:p>
    <w:p w:rsidR="005E7F3B" w:rsidRDefault="005E7F3B" w:rsidP="008C2CCC">
      <w:pPr>
        <w:spacing w:after="0" w:line="240" w:lineRule="auto"/>
        <w:ind w:left="360" w:hanging="360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 xml:space="preserve">    3) </w:t>
      </w:r>
      <w:r w:rsidRPr="008C2CCC">
        <w:rPr>
          <w:rFonts w:ascii="Times New Roman" w:hAnsi="Times New Roman" w:cs="Times New Roman"/>
          <w:b/>
          <w:bCs/>
          <w:sz w:val="24"/>
          <w:szCs w:val="24"/>
        </w:rPr>
        <w:t>Dariusz Woźniak</w:t>
      </w:r>
      <w:r w:rsidRPr="008C2CCC">
        <w:rPr>
          <w:rFonts w:ascii="Times New Roman" w:hAnsi="Times New Roman" w:cs="Times New Roman"/>
          <w:sz w:val="24"/>
          <w:szCs w:val="24"/>
        </w:rPr>
        <w:t>– Kierownik Obsługi Technicznej Pływalni przy ul. Krakowskiej 2.</w:t>
      </w:r>
    </w:p>
    <w:p w:rsidR="005E7F3B" w:rsidRPr="002C26A7" w:rsidRDefault="005E7F3B" w:rsidP="002C26A7">
      <w:pPr>
        <w:spacing w:after="0" w:line="240" w:lineRule="auto"/>
        <w:ind w:left="360" w:hanging="360"/>
        <w:rPr>
          <w:rFonts w:ascii="Times New Roman" w:hAnsi="Times New Roman" w:cs="Times New Roman"/>
          <w:sz w:val="24"/>
          <w:szCs w:val="24"/>
        </w:rPr>
      </w:pPr>
      <w:r w:rsidRPr="002C26A7">
        <w:rPr>
          <w:rFonts w:ascii="Times New Roman" w:hAnsi="Times New Roman" w:cs="Times New Roman"/>
          <w:sz w:val="24"/>
          <w:szCs w:val="24"/>
        </w:rPr>
        <w:t xml:space="preserve">    4) </w:t>
      </w:r>
      <w:r w:rsidRPr="006D4C1A">
        <w:rPr>
          <w:rFonts w:ascii="Times New Roman" w:hAnsi="Times New Roman" w:cs="Times New Roman"/>
          <w:b/>
          <w:bCs/>
          <w:sz w:val="24"/>
          <w:szCs w:val="24"/>
        </w:rPr>
        <w:t>Andrzej Tłuczyński</w:t>
      </w:r>
      <w:r w:rsidRPr="002C26A7">
        <w:rPr>
          <w:rFonts w:ascii="Times New Roman" w:hAnsi="Times New Roman" w:cs="Times New Roman"/>
          <w:sz w:val="24"/>
          <w:szCs w:val="24"/>
        </w:rPr>
        <w:t xml:space="preserve"> – Kierownik Hali Widowiskowo-Sportowej ul. Żytnia 1.</w:t>
      </w:r>
    </w:p>
    <w:p w:rsidR="005E7F3B" w:rsidRPr="008C2CCC" w:rsidRDefault="005E7F3B" w:rsidP="002C26A7">
      <w:pPr>
        <w:spacing w:after="0" w:line="240" w:lineRule="auto"/>
        <w:ind w:left="360" w:hanging="360"/>
        <w:rPr>
          <w:rFonts w:ascii="Times New Roman" w:hAnsi="Times New Roman" w:cs="Times New Roman"/>
          <w:sz w:val="24"/>
          <w:szCs w:val="24"/>
        </w:rPr>
      </w:pPr>
    </w:p>
    <w:p w:rsidR="005E7F3B" w:rsidRPr="008C2CCC" w:rsidRDefault="005E7F3B" w:rsidP="008C2CCC">
      <w:pPr>
        <w:spacing w:after="0" w:line="240" w:lineRule="auto"/>
        <w:ind w:left="360" w:hanging="360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 xml:space="preserve">3. Przedstawicielem z ramienia Wykonawcy jest: </w:t>
      </w:r>
      <w:r w:rsidRPr="008C2CCC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…………………………………………...</w:t>
      </w:r>
    </w:p>
    <w:p w:rsidR="005E7F3B" w:rsidRPr="008C2CCC" w:rsidRDefault="005E7F3B" w:rsidP="008C2CCC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lastRenderedPageBreak/>
        <w:t xml:space="preserve">4. Wykonawca oświadcza, że usługi będą wykonywane przez osoby posiadające  wymagane prawem </w:t>
      </w:r>
      <w:r>
        <w:rPr>
          <w:rFonts w:ascii="Times New Roman" w:hAnsi="Times New Roman" w:cs="Times New Roman"/>
          <w:sz w:val="24"/>
          <w:szCs w:val="24"/>
        </w:rPr>
        <w:t xml:space="preserve">i przepisami branżowymi </w:t>
      </w:r>
      <w:r w:rsidRPr="008C2CCC">
        <w:rPr>
          <w:rFonts w:ascii="Times New Roman" w:hAnsi="Times New Roman" w:cs="Times New Roman"/>
          <w:sz w:val="24"/>
          <w:szCs w:val="24"/>
        </w:rPr>
        <w:t xml:space="preserve">uprawnienia. </w:t>
      </w:r>
    </w:p>
    <w:p w:rsidR="005E7F3B" w:rsidRPr="008C2CCC" w:rsidRDefault="005E7F3B" w:rsidP="008C2C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7F3B" w:rsidRPr="008C2CCC" w:rsidRDefault="005E7F3B" w:rsidP="008C2CCC">
      <w:pPr>
        <w:spacing w:after="0" w:line="240" w:lineRule="auto"/>
        <w:ind w:hanging="426"/>
        <w:jc w:val="center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§ 5</w:t>
      </w:r>
    </w:p>
    <w:p w:rsidR="005E7F3B" w:rsidRPr="008C2CCC" w:rsidRDefault="005E7F3B" w:rsidP="008C2CCC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8C2CC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Wynagrodzenie</w:t>
      </w:r>
    </w:p>
    <w:p w:rsidR="005E7F3B" w:rsidRPr="008C2CCC" w:rsidRDefault="005E7F3B" w:rsidP="008C2CCC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5E7F3B" w:rsidRPr="008C2CCC" w:rsidRDefault="005E7F3B" w:rsidP="008C2C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lang w:eastAsia="pl-PL"/>
        </w:rPr>
        <w:t xml:space="preserve">1. </w:t>
      </w:r>
      <w:r w:rsidRPr="008C2CCC">
        <w:rPr>
          <w:rFonts w:ascii="Times New Roman" w:hAnsi="Times New Roman" w:cs="Times New Roman"/>
          <w:sz w:val="24"/>
          <w:szCs w:val="24"/>
        </w:rPr>
        <w:t>Za wykonywanie przedmiotu umowy Zamawiający zapłaci wynagrodzenie zgodne z ofertą Wykonawcy w wysokości:</w:t>
      </w:r>
    </w:p>
    <w:p w:rsidR="005E7F3B" w:rsidRPr="008C2CCC" w:rsidRDefault="005E7F3B" w:rsidP="008C2C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7F3B" w:rsidRPr="008C2CCC" w:rsidRDefault="005E7F3B" w:rsidP="008C2C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 xml:space="preserve">1) za każdy przegląd kotłowni gazowej zlokalizowanej na terenie hotelu „STADION”: </w:t>
      </w:r>
    </w:p>
    <w:p w:rsidR="005E7F3B" w:rsidRPr="008C2CCC" w:rsidRDefault="005E7F3B" w:rsidP="008C2CCC">
      <w:pPr>
        <w:tabs>
          <w:tab w:val="left" w:pos="1134"/>
        </w:tabs>
        <w:spacing w:after="0" w:line="240" w:lineRule="auto"/>
        <w:ind w:left="142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- kwotę ………………………………….... zł,</w:t>
      </w:r>
    </w:p>
    <w:p w:rsidR="005E7F3B" w:rsidRPr="008C2CCC" w:rsidRDefault="005E7F3B" w:rsidP="008C2C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 xml:space="preserve">2) za każdy przegląd kotłowni gazowej zlokalizowanej na terenie Wielofunkcyjnej Hali Sportowej przy ul. Bocznej 15:       </w:t>
      </w:r>
    </w:p>
    <w:p w:rsidR="005E7F3B" w:rsidRPr="008C2CCC" w:rsidRDefault="005E7F3B" w:rsidP="008C2C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Pr="008C2CCC">
        <w:rPr>
          <w:rFonts w:ascii="Times New Roman" w:hAnsi="Times New Roman" w:cs="Times New Roman"/>
          <w:sz w:val="24"/>
          <w:szCs w:val="24"/>
        </w:rPr>
        <w:t>kwotę …………………………………….. zł,</w:t>
      </w:r>
    </w:p>
    <w:p w:rsidR="005E7F3B" w:rsidRPr="008C2CCC" w:rsidRDefault="005E7F3B" w:rsidP="008C2C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3) za każdy przegląd kotłowni gazowej zlokalizowanej na terenie hotelu „MARATON” :</w:t>
      </w:r>
    </w:p>
    <w:p w:rsidR="005E7F3B" w:rsidRPr="008C2CCC" w:rsidRDefault="005E7F3B" w:rsidP="008C2CCC">
      <w:pPr>
        <w:tabs>
          <w:tab w:val="left" w:pos="1134"/>
        </w:tabs>
        <w:spacing w:after="0" w:line="240" w:lineRule="auto"/>
        <w:ind w:left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2CCC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8C2CCC">
        <w:rPr>
          <w:rFonts w:ascii="Times New Roman" w:hAnsi="Times New Roman" w:cs="Times New Roman"/>
          <w:sz w:val="24"/>
          <w:szCs w:val="24"/>
        </w:rPr>
        <w:t xml:space="preserve"> kwotę …………………………………..... zł,</w:t>
      </w:r>
    </w:p>
    <w:p w:rsidR="005E7F3B" w:rsidRPr="008C2CCC" w:rsidRDefault="005E7F3B" w:rsidP="008C2C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4) za każdy przegląd kotłowni gazowej zlokalizowanej na terenie Pływalni Miejskiej „Delfin”:</w:t>
      </w:r>
    </w:p>
    <w:p w:rsidR="005E7F3B" w:rsidRPr="008C2CCC" w:rsidRDefault="005E7F3B" w:rsidP="008C2CCC">
      <w:pPr>
        <w:tabs>
          <w:tab w:val="left" w:pos="1134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8C2CCC">
        <w:rPr>
          <w:rFonts w:ascii="Times New Roman" w:hAnsi="Times New Roman" w:cs="Times New Roman"/>
          <w:sz w:val="24"/>
          <w:szCs w:val="24"/>
        </w:rPr>
        <w:t>kwotę …………………………………….. zł,</w:t>
      </w:r>
    </w:p>
    <w:p w:rsidR="005E7F3B" w:rsidRPr="008C2CCC" w:rsidRDefault="005E7F3B" w:rsidP="008C2CC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5) za każdy przegląd kotłowni gazowej zlokalizowanej na terenie Stadionu Piłkarskiego przy ul. Szczepaniaka 29</w:t>
      </w:r>
      <w:r w:rsidRPr="008C2CCC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:rsidR="005E7F3B" w:rsidRPr="00846DF0" w:rsidRDefault="005E7F3B" w:rsidP="008C2CCC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Pr="008C2CCC">
        <w:rPr>
          <w:rFonts w:ascii="Times New Roman" w:hAnsi="Times New Roman" w:cs="Times New Roman"/>
          <w:sz w:val="24"/>
          <w:szCs w:val="24"/>
        </w:rPr>
        <w:t>kwotę ……………………………………… zł,</w:t>
      </w:r>
    </w:p>
    <w:p w:rsidR="005E7F3B" w:rsidRPr="00846DF0" w:rsidRDefault="005E7F3B" w:rsidP="008C2CCC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6DF0">
        <w:rPr>
          <w:rFonts w:ascii="Times New Roman" w:hAnsi="Times New Roman" w:cs="Times New Roman"/>
          <w:sz w:val="24"/>
          <w:szCs w:val="24"/>
        </w:rPr>
        <w:t>6) za każdy przegląd kotłowni gazowej zlokalizowanej na terenie Hali Widowiskowo-Sportowej l. Żytnia 1 w Kielcach</w:t>
      </w:r>
    </w:p>
    <w:p w:rsidR="005E7F3B" w:rsidRPr="00846DF0" w:rsidRDefault="005E7F3B" w:rsidP="008C2CCC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6DF0">
        <w:rPr>
          <w:rFonts w:ascii="Times New Roman" w:hAnsi="Times New Roman" w:cs="Times New Roman"/>
          <w:sz w:val="24"/>
          <w:szCs w:val="24"/>
        </w:rPr>
        <w:t>- kwotę ……………………………………… zł</w:t>
      </w:r>
    </w:p>
    <w:p w:rsidR="005E7F3B" w:rsidRPr="008C2CCC" w:rsidRDefault="005E7F3B" w:rsidP="008C2CCC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E7F3B" w:rsidRPr="008C2CCC" w:rsidRDefault="005E7F3B" w:rsidP="008C2C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przy czym łączna wartość umo</w:t>
      </w:r>
      <w:r>
        <w:rPr>
          <w:rFonts w:ascii="Times New Roman" w:hAnsi="Times New Roman" w:cs="Times New Roman"/>
          <w:sz w:val="24"/>
          <w:szCs w:val="24"/>
        </w:rPr>
        <w:t>wy za wszystkie przeglądy w 2015</w:t>
      </w:r>
      <w:r w:rsidRPr="008C2CCC">
        <w:rPr>
          <w:rFonts w:ascii="Times New Roman" w:hAnsi="Times New Roman" w:cs="Times New Roman"/>
          <w:sz w:val="24"/>
          <w:szCs w:val="24"/>
        </w:rPr>
        <w:t xml:space="preserve"> r. wynosi: …………………zł.</w:t>
      </w:r>
    </w:p>
    <w:p w:rsidR="005E7F3B" w:rsidRPr="008C2CCC" w:rsidRDefault="005E7F3B" w:rsidP="008C2C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3.W przypadku konieczności zakupu materiałów eksploatacyjnych (np. sól tabletkowana, glikol, itp.) oraz wymiany zużytych części lub urządzeń, Wykonawca, sporządzi protokół konieczności z podaniem ceny materiałów i przedstawi go do akceptacji uprawnionemu przedstawicielowi Zamawiającego.</w:t>
      </w:r>
    </w:p>
    <w:p w:rsidR="005E7F3B" w:rsidRPr="008C2CCC" w:rsidRDefault="005E7F3B" w:rsidP="008C2C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4.W  okresie obowiązywania umowy, ceny za usługi wyszczególnione w ofercie Wykonawcy nie mogą ulec zmianie.</w:t>
      </w:r>
    </w:p>
    <w:p w:rsidR="005E7F3B" w:rsidRPr="008C2CCC" w:rsidRDefault="005E7F3B" w:rsidP="008C2C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E7F3B" w:rsidRPr="008C2CCC" w:rsidRDefault="005E7F3B" w:rsidP="008C2C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§ 6</w:t>
      </w:r>
    </w:p>
    <w:p w:rsidR="005E7F3B" w:rsidRPr="008C2CCC" w:rsidRDefault="005E7F3B" w:rsidP="008C2CCC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8C2CC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Warunki płatności</w:t>
      </w:r>
    </w:p>
    <w:p w:rsidR="005E7F3B" w:rsidRPr="008C2CCC" w:rsidRDefault="005E7F3B" w:rsidP="008C2CCC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5E7F3B" w:rsidRPr="008C2CCC" w:rsidRDefault="005E7F3B" w:rsidP="008C2CCC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 xml:space="preserve">Rozliczenie usługi nastąpi po wykonanym przeglądzie zgodnie z przedstawionym harmonogramem. </w:t>
      </w:r>
    </w:p>
    <w:p w:rsidR="005E7F3B" w:rsidRPr="008C2CCC" w:rsidRDefault="005E7F3B" w:rsidP="008C2CCC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Płatność zostanie dokonana w terminie 14 dni od daty dostarczenia protokołu z przeprowadzonej kontroli i konserwacji oraz prawidłowo wystawionej faktury VAT w formie przelewu bankowego na rachunek bankowy Wykonawcy ……………………………………………………………………………..</w:t>
      </w:r>
    </w:p>
    <w:p w:rsidR="005E7F3B" w:rsidRPr="008C2CCC" w:rsidRDefault="005E7F3B" w:rsidP="008C2CCC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Za nieterminowe płatności Wykonawca ma prawo do naliczenia ustawowych odsetek.</w:t>
      </w:r>
    </w:p>
    <w:p w:rsidR="005E7F3B" w:rsidRPr="008C2CCC" w:rsidRDefault="005E7F3B" w:rsidP="008C2CCC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Wykonawca oświadcza że jest płatnikiem podatku VAT i posiada numer identyfikacyjny podatnika NIP: …………………………………………………………………………</w:t>
      </w:r>
    </w:p>
    <w:p w:rsidR="005E7F3B" w:rsidRPr="008C2CCC" w:rsidRDefault="005E7F3B" w:rsidP="008C2C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5A55" w:rsidRDefault="00805A55" w:rsidP="008C2C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E7F3B" w:rsidRPr="008C2CCC" w:rsidRDefault="005E7F3B" w:rsidP="008C2C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§ 7</w:t>
      </w:r>
    </w:p>
    <w:p w:rsidR="005E7F3B" w:rsidRPr="008C2CCC" w:rsidRDefault="005E7F3B" w:rsidP="008C2CCC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8C2CC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lastRenderedPageBreak/>
        <w:t>Zakres odpowiedzialności</w:t>
      </w:r>
    </w:p>
    <w:p w:rsidR="005E7F3B" w:rsidRPr="008C2CCC" w:rsidRDefault="005E7F3B" w:rsidP="008C2CCC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5E7F3B" w:rsidRPr="008C2CCC" w:rsidRDefault="005E7F3B" w:rsidP="008C2CCC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Wykonawca odpowiedzialny jest za wszelkie szkody i straty, które spowodował w czasie wykonywania swoich obowiązków zawartych w umowie z zastrzeżeniem ust. 2, 3 i 4 niniejszego paragrafu.</w:t>
      </w:r>
    </w:p>
    <w:p w:rsidR="005E7F3B" w:rsidRPr="008C2CCC" w:rsidRDefault="005E7F3B" w:rsidP="008C2CCC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 xml:space="preserve">Wykonawca nie ponosi odpowiedzialności za wady ukryte urządzeń oraz instalacji </w:t>
      </w:r>
      <w:proofErr w:type="spellStart"/>
      <w:r w:rsidRPr="008C2CCC">
        <w:rPr>
          <w:rFonts w:ascii="Times New Roman" w:hAnsi="Times New Roman" w:cs="Times New Roman"/>
          <w:sz w:val="24"/>
          <w:szCs w:val="24"/>
        </w:rPr>
        <w:t>wod</w:t>
      </w:r>
      <w:proofErr w:type="spellEnd"/>
      <w:r w:rsidRPr="008C2CCC">
        <w:rPr>
          <w:rFonts w:ascii="Times New Roman" w:hAnsi="Times New Roman" w:cs="Times New Roman"/>
          <w:sz w:val="24"/>
          <w:szCs w:val="24"/>
        </w:rPr>
        <w:t xml:space="preserve">-kan., gazowej, elektrycznej i technologicznej kotłowni. </w:t>
      </w:r>
    </w:p>
    <w:p w:rsidR="005E7F3B" w:rsidRPr="008C2CCC" w:rsidRDefault="005E7F3B" w:rsidP="008C2CCC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Wykonawca nie ponosi odpowiedzialności za czynności dokonane w kotłowni przez Zamawiającego lub osoby działające w jego imieniu bez wcześniejszego uzgodnienia.</w:t>
      </w:r>
    </w:p>
    <w:p w:rsidR="005E7F3B" w:rsidRPr="008C2CCC" w:rsidRDefault="005E7F3B" w:rsidP="008C2CCC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 xml:space="preserve">Wykonawca nie ponosi odpowiedzialności za wszelkie szkody i straty powstałe na skutek zaniedbania wykonania  przez Zamawiającego obowiązków określonych  w § 3  umowy. </w:t>
      </w:r>
    </w:p>
    <w:p w:rsidR="005E7F3B" w:rsidRPr="008C2CCC" w:rsidRDefault="005E7F3B" w:rsidP="008C2CCC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Wszelkie awarie kotłowni wynikające z winy Wykonawcy będą usuwane na jego koszt.</w:t>
      </w:r>
    </w:p>
    <w:p w:rsidR="005E7F3B" w:rsidRPr="008C2CCC" w:rsidRDefault="005E7F3B" w:rsidP="008C2C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7F3B" w:rsidRPr="008C2CCC" w:rsidRDefault="005E7F3B" w:rsidP="008C2C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E7F3B" w:rsidRPr="008C2CCC" w:rsidRDefault="005E7F3B" w:rsidP="008C2C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§ 8</w:t>
      </w:r>
    </w:p>
    <w:p w:rsidR="005E7F3B" w:rsidRPr="008C2CCC" w:rsidRDefault="005E7F3B" w:rsidP="008C2CCC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8C2CC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Kary umowne</w:t>
      </w:r>
    </w:p>
    <w:p w:rsidR="005E7F3B" w:rsidRPr="008C2CCC" w:rsidRDefault="005E7F3B" w:rsidP="008C2CCC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5E7F3B" w:rsidRPr="008C2CCC" w:rsidRDefault="005E7F3B" w:rsidP="008C2CCC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W przypadku opóźnienia w wykonywaniu przedmiotu umowy Wykonawca zapłaci Zamawiającemu karę w wysokości 1 % kwoty rocznego wynagrodzenia wskazanego w §5 ust. 2 po pkt 5) za każdy dzień zwłoki.</w:t>
      </w:r>
    </w:p>
    <w:p w:rsidR="005E7F3B" w:rsidRPr="008C2CCC" w:rsidRDefault="005E7F3B" w:rsidP="008C2CCC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W razie nie usunięcia przez Wykonawcę w wyznaczonym terminie ujawnionych wad wykonywanej usługi, Zamawiający może zlecić ich usunięcie na koszt i ryzyko Wykonawcy innemu podmiotowi.</w:t>
      </w:r>
    </w:p>
    <w:p w:rsidR="005E7F3B" w:rsidRPr="008C2CCC" w:rsidRDefault="005E7F3B" w:rsidP="008C2CCC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Wykonawca pokrywa wszelkie szkody i straty powstałe w wyniku niewłaściwie wykonanej usługi, a także zaniedbania jej wykonania.</w:t>
      </w:r>
    </w:p>
    <w:p w:rsidR="005E7F3B" w:rsidRPr="008C2CCC" w:rsidRDefault="005E7F3B" w:rsidP="008C2CCC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Kary umowne nie będą naliczane w przypadku niedotrzymania obowiązków Zamawiającego wymienionych w paragrafie § 3 jeżeli niewykonanie tych obowiązków będzie miało wpływ na zaistniałą szkodę.</w:t>
      </w:r>
    </w:p>
    <w:p w:rsidR="005E7F3B" w:rsidRPr="008C2CCC" w:rsidRDefault="005E7F3B" w:rsidP="008C2C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E7F3B" w:rsidRPr="008C2CCC" w:rsidRDefault="005E7F3B" w:rsidP="008C2C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§ 9</w:t>
      </w:r>
    </w:p>
    <w:p w:rsidR="005E7F3B" w:rsidRPr="008C2CCC" w:rsidRDefault="005E7F3B" w:rsidP="008C2CCC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8C2CC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Postanowienia końcowe</w:t>
      </w:r>
    </w:p>
    <w:p w:rsidR="005E7F3B" w:rsidRPr="008C2CCC" w:rsidRDefault="005E7F3B" w:rsidP="008C2CCC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5E7F3B" w:rsidRPr="008C2CCC" w:rsidRDefault="005E7F3B" w:rsidP="008C2CCC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Zmiany umowy mogą nastąpić za zgodą obu stron, w postaci aneksu do umowy.</w:t>
      </w:r>
    </w:p>
    <w:p w:rsidR="005E7F3B" w:rsidRPr="008C2CCC" w:rsidRDefault="005E7F3B" w:rsidP="008C2CCC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Umowa może zostać rozwiązana w każdej chwili za porozumieniem stron.</w:t>
      </w:r>
    </w:p>
    <w:p w:rsidR="005E7F3B" w:rsidRPr="008C2CCC" w:rsidRDefault="005E7F3B" w:rsidP="008C2CCC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W sprawach nie uregulowanych niniejszą umową mają zastosowanie przepisy Kodeksu Cywilnego.</w:t>
      </w:r>
    </w:p>
    <w:p w:rsidR="005E7F3B" w:rsidRPr="008C2CCC" w:rsidRDefault="005E7F3B" w:rsidP="008C2CCC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Właściwym do rozpatrywania sporów powstałych w związku z realizacją przedmiotu umowy jest właściwy sąd z siedzibą w Kielcach.</w:t>
      </w:r>
    </w:p>
    <w:p w:rsidR="005E7F3B" w:rsidRPr="008C2CCC" w:rsidRDefault="005E7F3B" w:rsidP="008C2CCC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CC">
        <w:rPr>
          <w:rFonts w:ascii="Times New Roman" w:hAnsi="Times New Roman" w:cs="Times New Roman"/>
          <w:sz w:val="24"/>
          <w:szCs w:val="24"/>
        </w:rPr>
        <w:t>Umowę sporządzono w dwóch jednobrzmiących egzemplarzach po jednej dla każdej ze stron.</w:t>
      </w:r>
    </w:p>
    <w:p w:rsidR="005E7F3B" w:rsidRPr="008C2CCC" w:rsidRDefault="005E7F3B" w:rsidP="008C2CC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E7F3B" w:rsidRPr="008C2CCC" w:rsidRDefault="005E7F3B" w:rsidP="008C2CC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E7F3B" w:rsidRPr="008C2CCC" w:rsidRDefault="005E7F3B" w:rsidP="008C2CCC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C2CCC">
        <w:rPr>
          <w:rFonts w:ascii="Times New Roman" w:hAnsi="Times New Roman" w:cs="Times New Roman"/>
          <w:b/>
          <w:bCs/>
          <w:sz w:val="24"/>
          <w:szCs w:val="24"/>
        </w:rPr>
        <w:t xml:space="preserve">    ZAMAWIAJĄCY:</w:t>
      </w:r>
      <w:r w:rsidRPr="008C2CC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C2CC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C2CC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C2CC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C2CC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C2CC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C2CCC">
        <w:rPr>
          <w:rFonts w:ascii="Times New Roman" w:hAnsi="Times New Roman" w:cs="Times New Roman"/>
          <w:b/>
          <w:bCs/>
          <w:sz w:val="24"/>
          <w:szCs w:val="24"/>
        </w:rPr>
        <w:tab/>
        <w:t>SERWISANT:</w:t>
      </w:r>
    </w:p>
    <w:p w:rsidR="005E7F3B" w:rsidRPr="008C2CCC" w:rsidRDefault="005E7F3B" w:rsidP="008C2CC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E7F3B" w:rsidRPr="008C2CCC" w:rsidRDefault="005E7F3B" w:rsidP="008C2CCC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E7F3B" w:rsidRDefault="005E7F3B" w:rsidP="004E64A7">
      <w:pPr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5E7F3B" w:rsidRDefault="005E7F3B" w:rsidP="00A46BCA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5E7F3B" w:rsidRDefault="005E7F3B" w:rsidP="00A46BCA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5E7F3B" w:rsidRPr="00846DF0" w:rsidRDefault="005E7F3B" w:rsidP="00A46BCA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5E7F3B" w:rsidRDefault="005E7F3B" w:rsidP="00B23012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5E7F3B" w:rsidRPr="00846DF0" w:rsidRDefault="005E7F3B" w:rsidP="00B23012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846DF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Załącznik nr 4 </w:t>
      </w:r>
    </w:p>
    <w:p w:rsidR="005E7F3B" w:rsidRPr="00846DF0" w:rsidRDefault="005E7F3B" w:rsidP="00B23012">
      <w:pPr>
        <w:spacing w:after="0" w:line="240" w:lineRule="auto"/>
        <w:rPr>
          <w:rFonts w:ascii="Times New Roman" w:hAnsi="Times New Roman" w:cs="Times New Roman"/>
        </w:rPr>
      </w:pPr>
    </w:p>
    <w:p w:rsidR="005E7F3B" w:rsidRPr="00846DF0" w:rsidRDefault="005E7F3B" w:rsidP="00B23012">
      <w:pPr>
        <w:spacing w:after="0" w:line="240" w:lineRule="auto"/>
        <w:rPr>
          <w:rFonts w:ascii="Times New Roman" w:hAnsi="Times New Roman" w:cs="Times New Roman"/>
        </w:rPr>
      </w:pPr>
      <w:r w:rsidRPr="00846DF0">
        <w:rPr>
          <w:rFonts w:ascii="Times New Roman" w:hAnsi="Times New Roman" w:cs="Times New Roman"/>
        </w:rPr>
        <w:t>…………………………………</w:t>
      </w:r>
    </w:p>
    <w:p w:rsidR="005E7F3B" w:rsidRPr="00846DF0" w:rsidRDefault="005E7F3B" w:rsidP="00B23012">
      <w:pPr>
        <w:spacing w:after="0" w:line="240" w:lineRule="auto"/>
        <w:outlineLvl w:val="0"/>
        <w:rPr>
          <w:rFonts w:ascii="Times New Roman" w:hAnsi="Times New Roman" w:cs="Times New Roman"/>
        </w:rPr>
      </w:pPr>
      <w:r w:rsidRPr="00846DF0">
        <w:rPr>
          <w:rFonts w:ascii="Times New Roman" w:hAnsi="Times New Roman" w:cs="Times New Roman"/>
        </w:rPr>
        <w:t>Nazwa i adres Wykonawcy</w:t>
      </w:r>
    </w:p>
    <w:p w:rsidR="005E7F3B" w:rsidRPr="00846DF0" w:rsidRDefault="005E7F3B" w:rsidP="00B23012">
      <w:pPr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5E7F3B" w:rsidRPr="00846DF0" w:rsidRDefault="005E7F3B" w:rsidP="00B2301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5E7F3B" w:rsidRPr="00846DF0" w:rsidRDefault="005E7F3B" w:rsidP="00B2301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846DF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OŚWIADCZENIE  WYKONAWCY </w:t>
      </w:r>
    </w:p>
    <w:p w:rsidR="005E7F3B" w:rsidRPr="00846DF0" w:rsidRDefault="005E7F3B" w:rsidP="00B2301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5E7F3B" w:rsidRPr="00846DF0" w:rsidRDefault="005E7F3B" w:rsidP="00B230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846DF0">
        <w:rPr>
          <w:rFonts w:ascii="Times New Roman" w:hAnsi="Times New Roman" w:cs="Times New Roman"/>
          <w:b/>
          <w:bCs/>
          <w:i/>
          <w:iCs/>
          <w:sz w:val="24"/>
          <w:szCs w:val="24"/>
          <w:lang w:eastAsia="pl-PL"/>
        </w:rPr>
        <w:t>(  dot. zamówienia o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wartości szacunkowej poniżej 30</w:t>
      </w:r>
      <w:r w:rsidRPr="00846DF0">
        <w:rPr>
          <w:rFonts w:ascii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tys. euro)</w:t>
      </w:r>
    </w:p>
    <w:p w:rsidR="005E7F3B" w:rsidRPr="00846DF0" w:rsidRDefault="005E7F3B" w:rsidP="00B230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eastAsia="pl-PL"/>
        </w:rPr>
      </w:pPr>
    </w:p>
    <w:p w:rsidR="005E7F3B" w:rsidRPr="00846DF0" w:rsidRDefault="005E7F3B" w:rsidP="00B230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846DF0">
        <w:rPr>
          <w:rFonts w:ascii="Times New Roman" w:hAnsi="Times New Roman" w:cs="Times New Roman"/>
          <w:sz w:val="24"/>
          <w:szCs w:val="24"/>
          <w:lang w:eastAsia="pl-PL"/>
        </w:rPr>
        <w:t>na: ………………………………………………………………………………………</w:t>
      </w:r>
    </w:p>
    <w:p w:rsidR="005E7F3B" w:rsidRPr="00846DF0" w:rsidRDefault="005E7F3B" w:rsidP="00B230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5E7F3B" w:rsidRPr="00846DF0" w:rsidRDefault="005E7F3B" w:rsidP="00B23012">
      <w:pPr>
        <w:tabs>
          <w:tab w:val="left" w:pos="709"/>
        </w:tabs>
        <w:spacing w:after="12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846DF0">
        <w:rPr>
          <w:rFonts w:ascii="Times New Roman" w:hAnsi="Times New Roman" w:cs="Times New Roman"/>
          <w:sz w:val="24"/>
          <w:szCs w:val="24"/>
          <w:lang w:eastAsia="pl-PL"/>
        </w:rPr>
        <w:t>Ja/My  ( imię i nazwisko/imiona i nazwiska): ....................................................................................................................................................</w:t>
      </w:r>
    </w:p>
    <w:p w:rsidR="005E7F3B" w:rsidRPr="00846DF0" w:rsidRDefault="005E7F3B" w:rsidP="00B23012">
      <w:pPr>
        <w:tabs>
          <w:tab w:val="left" w:pos="709"/>
        </w:tabs>
        <w:spacing w:after="12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846DF0">
        <w:rPr>
          <w:rFonts w:ascii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5E7F3B" w:rsidRPr="00846DF0" w:rsidRDefault="005E7F3B" w:rsidP="00B23012">
      <w:pPr>
        <w:tabs>
          <w:tab w:val="left" w:pos="709"/>
        </w:tabs>
        <w:spacing w:after="12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846DF0">
        <w:rPr>
          <w:rFonts w:ascii="Times New Roman" w:hAnsi="Times New Roman" w:cs="Times New Roman"/>
          <w:sz w:val="24"/>
          <w:szCs w:val="24"/>
          <w:lang w:eastAsia="pl-PL"/>
        </w:rPr>
        <w:t xml:space="preserve">jako upoważniony/upoważnieni  przedstawiciel/e Firmy </w:t>
      </w:r>
    </w:p>
    <w:p w:rsidR="005E7F3B" w:rsidRPr="00846DF0" w:rsidRDefault="005E7F3B" w:rsidP="00B230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46DF0">
        <w:rPr>
          <w:rFonts w:ascii="Times New Roman" w:hAnsi="Times New Roman" w:cs="Times New Roman"/>
          <w:sz w:val="24"/>
          <w:szCs w:val="24"/>
          <w:lang w:eastAsia="pl-PL"/>
        </w:rPr>
        <w:t>…………..……………………………………….....................................………………………</w:t>
      </w:r>
    </w:p>
    <w:p w:rsidR="005E7F3B" w:rsidRPr="00846DF0" w:rsidRDefault="005E7F3B" w:rsidP="00B230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5E7F3B" w:rsidRPr="00846DF0" w:rsidRDefault="005E7F3B" w:rsidP="00B230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46DF0">
        <w:rPr>
          <w:rFonts w:ascii="Times New Roman" w:hAnsi="Times New Roman" w:cs="Times New Roman"/>
          <w:sz w:val="24"/>
          <w:szCs w:val="24"/>
          <w:lang w:eastAsia="pl-PL"/>
        </w:rPr>
        <w:t xml:space="preserve">w imieniu reprezentowanej przeze mnie/nas Firmy </w:t>
      </w:r>
    </w:p>
    <w:p w:rsidR="005E7F3B" w:rsidRPr="00846DF0" w:rsidRDefault="005E7F3B" w:rsidP="00B2301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5E7F3B" w:rsidRPr="00846DF0" w:rsidRDefault="005E7F3B" w:rsidP="00B2301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846DF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oświadczam/y, że:</w:t>
      </w:r>
    </w:p>
    <w:p w:rsidR="005E7F3B" w:rsidRPr="00846DF0" w:rsidRDefault="005E7F3B" w:rsidP="00B2301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5E7F3B" w:rsidRPr="00846DF0" w:rsidRDefault="005E7F3B" w:rsidP="00B23012">
      <w:pPr>
        <w:numPr>
          <w:ilvl w:val="0"/>
          <w:numId w:val="18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46DF0">
        <w:rPr>
          <w:rFonts w:ascii="Times New Roman" w:hAnsi="Times New Roman" w:cs="Times New Roman"/>
          <w:sz w:val="24"/>
          <w:szCs w:val="24"/>
          <w:lang w:eastAsia="pl-PL"/>
        </w:rPr>
        <w:t>Posiadam /y/ wymagane uprawnienia  do wykonania określonych działalności lub czynności, jeżeli ustawy nakładają obowiązek posiadania takich uprawnień.</w:t>
      </w:r>
    </w:p>
    <w:p w:rsidR="005E7F3B" w:rsidRPr="00846DF0" w:rsidRDefault="005E7F3B" w:rsidP="00B23012">
      <w:pPr>
        <w:numPr>
          <w:ilvl w:val="0"/>
          <w:numId w:val="18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46DF0">
        <w:rPr>
          <w:rFonts w:ascii="Times New Roman" w:hAnsi="Times New Roman" w:cs="Times New Roman"/>
          <w:sz w:val="24"/>
          <w:szCs w:val="24"/>
          <w:lang w:eastAsia="pl-PL"/>
        </w:rPr>
        <w:t xml:space="preserve">Posiadam /y/ niezbędną wiedzę i doświadczenie oraz dysponujemy potencjałem  technicznym  i osobami zdolnymi   do wykonania zamówienia. </w:t>
      </w:r>
    </w:p>
    <w:p w:rsidR="005E7F3B" w:rsidRPr="00846DF0" w:rsidRDefault="005E7F3B" w:rsidP="00B23012">
      <w:pPr>
        <w:numPr>
          <w:ilvl w:val="0"/>
          <w:numId w:val="18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46DF0">
        <w:rPr>
          <w:rFonts w:ascii="Times New Roman" w:hAnsi="Times New Roman" w:cs="Times New Roman"/>
          <w:sz w:val="24"/>
          <w:szCs w:val="24"/>
          <w:lang w:eastAsia="pl-PL"/>
        </w:rPr>
        <w:t>Znajduje/my/ się w sytuacji  ekonomicznej i finansowej zapewniającej wykonanie zamówienia.</w:t>
      </w:r>
    </w:p>
    <w:p w:rsidR="005E7F3B" w:rsidRPr="00846DF0" w:rsidRDefault="005E7F3B" w:rsidP="00B23012">
      <w:pPr>
        <w:numPr>
          <w:ilvl w:val="0"/>
          <w:numId w:val="18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46DF0">
        <w:rPr>
          <w:rFonts w:ascii="Times New Roman" w:hAnsi="Times New Roman" w:cs="Times New Roman"/>
          <w:sz w:val="24"/>
          <w:szCs w:val="24"/>
          <w:lang w:eastAsia="pl-PL"/>
        </w:rPr>
        <w:t>Zamówienia wykonuje/m/y należycie, bez szkody dla Zamawiającego.</w:t>
      </w:r>
    </w:p>
    <w:p w:rsidR="005E7F3B" w:rsidRPr="00846DF0" w:rsidRDefault="005E7F3B" w:rsidP="00B2301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5E7F3B" w:rsidRPr="00846DF0" w:rsidRDefault="005E7F3B" w:rsidP="00B2301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5E7F3B" w:rsidRPr="00846DF0" w:rsidRDefault="005E7F3B" w:rsidP="00B2301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5E7F3B" w:rsidRPr="00846DF0" w:rsidRDefault="005E7F3B" w:rsidP="00B2301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5E7F3B" w:rsidRPr="00846DF0" w:rsidRDefault="005E7F3B" w:rsidP="00B2301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5E7F3B" w:rsidRPr="00846DF0" w:rsidRDefault="005E7F3B" w:rsidP="00B2301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5E7F3B" w:rsidRPr="00846DF0" w:rsidRDefault="005E7F3B" w:rsidP="00B230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5E7F3B" w:rsidRPr="00846DF0" w:rsidRDefault="005E7F3B" w:rsidP="00B2301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5E7F3B" w:rsidRPr="00846DF0" w:rsidRDefault="005E7F3B" w:rsidP="00B2301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46DF0">
        <w:rPr>
          <w:rFonts w:ascii="Times New Roman" w:hAnsi="Times New Roman" w:cs="Times New Roman"/>
          <w:sz w:val="24"/>
          <w:szCs w:val="24"/>
          <w:lang w:eastAsia="pl-PL"/>
        </w:rPr>
        <w:t>………………………………………</w:t>
      </w:r>
      <w:r w:rsidRPr="00846DF0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846DF0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846DF0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846DF0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846DF0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846DF0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846DF0">
        <w:rPr>
          <w:rFonts w:ascii="Times New Roman" w:hAnsi="Times New Roman" w:cs="Times New Roman"/>
          <w:sz w:val="24"/>
          <w:szCs w:val="24"/>
          <w:lang w:eastAsia="pl-PL"/>
        </w:rPr>
        <w:tab/>
        <w:t xml:space="preserve">                        ( miejscowość, data )</w:t>
      </w:r>
      <w:r w:rsidRPr="00846DF0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846DF0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846DF0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846DF0">
        <w:rPr>
          <w:rFonts w:ascii="Times New Roman" w:hAnsi="Times New Roman" w:cs="Times New Roman"/>
          <w:sz w:val="24"/>
          <w:szCs w:val="24"/>
          <w:lang w:eastAsia="pl-PL"/>
        </w:rPr>
        <w:tab/>
        <w:t>….………………………………………</w:t>
      </w:r>
    </w:p>
    <w:p w:rsidR="005E7F3B" w:rsidRPr="00846DF0" w:rsidRDefault="005E7F3B" w:rsidP="00B23012">
      <w:pPr>
        <w:spacing w:after="0" w:line="240" w:lineRule="auto"/>
        <w:ind w:left="5664" w:hanging="708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46DF0">
        <w:rPr>
          <w:rFonts w:ascii="Times New Roman" w:hAnsi="Times New Roman" w:cs="Times New Roman"/>
          <w:sz w:val="24"/>
          <w:szCs w:val="24"/>
          <w:lang w:eastAsia="pl-PL"/>
        </w:rPr>
        <w:t>(podpis/y/osoby/</w:t>
      </w:r>
      <w:proofErr w:type="spellStart"/>
      <w:r w:rsidRPr="00846DF0">
        <w:rPr>
          <w:rFonts w:ascii="Times New Roman" w:hAnsi="Times New Roman" w:cs="Times New Roman"/>
          <w:sz w:val="24"/>
          <w:szCs w:val="24"/>
          <w:lang w:eastAsia="pl-PL"/>
        </w:rPr>
        <w:t>ób</w:t>
      </w:r>
      <w:proofErr w:type="spellEnd"/>
      <w:r w:rsidRPr="00846DF0">
        <w:rPr>
          <w:rFonts w:ascii="Times New Roman" w:hAnsi="Times New Roman" w:cs="Times New Roman"/>
          <w:sz w:val="24"/>
          <w:szCs w:val="24"/>
          <w:lang w:eastAsia="pl-PL"/>
        </w:rPr>
        <w:t>/ uprawnionej/</w:t>
      </w:r>
      <w:proofErr w:type="spellStart"/>
      <w:r w:rsidRPr="00846DF0">
        <w:rPr>
          <w:rFonts w:ascii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846DF0">
        <w:rPr>
          <w:rFonts w:ascii="Times New Roman" w:hAnsi="Times New Roman" w:cs="Times New Roman"/>
          <w:sz w:val="24"/>
          <w:szCs w:val="24"/>
          <w:lang w:eastAsia="pl-PL"/>
        </w:rPr>
        <w:t xml:space="preserve">/ do </w:t>
      </w:r>
    </w:p>
    <w:p w:rsidR="005E7F3B" w:rsidRPr="00846DF0" w:rsidRDefault="005E7F3B" w:rsidP="00B23012">
      <w:pPr>
        <w:spacing w:after="0" w:line="240" w:lineRule="auto"/>
        <w:ind w:left="5316" w:firstLine="348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46DF0">
        <w:rPr>
          <w:rFonts w:ascii="Times New Roman" w:hAnsi="Times New Roman" w:cs="Times New Roman"/>
          <w:sz w:val="24"/>
          <w:szCs w:val="24"/>
          <w:lang w:eastAsia="pl-PL"/>
        </w:rPr>
        <w:t>złożenia oświadczenia</w:t>
      </w:r>
    </w:p>
    <w:sectPr w:rsidR="005E7F3B" w:rsidRPr="00846DF0" w:rsidSect="00AF66F1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7F3B" w:rsidRDefault="005E7F3B" w:rsidP="001F06F9">
      <w:pPr>
        <w:spacing w:after="0" w:line="240" w:lineRule="auto"/>
      </w:pPr>
      <w:r>
        <w:separator/>
      </w:r>
    </w:p>
  </w:endnote>
  <w:endnote w:type="continuationSeparator" w:id="0">
    <w:p w:rsidR="005E7F3B" w:rsidRDefault="005E7F3B" w:rsidP="001F06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7F3B" w:rsidRDefault="005E7F3B" w:rsidP="001F06F9">
      <w:pPr>
        <w:spacing w:after="0" w:line="240" w:lineRule="auto"/>
      </w:pPr>
      <w:r>
        <w:separator/>
      </w:r>
    </w:p>
  </w:footnote>
  <w:footnote w:type="continuationSeparator" w:id="0">
    <w:p w:rsidR="005E7F3B" w:rsidRDefault="005E7F3B" w:rsidP="001F06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B00E1"/>
    <w:multiLevelType w:val="hybridMultilevel"/>
    <w:tmpl w:val="A5FC31DA"/>
    <w:lvl w:ilvl="0" w:tplc="1F0E9E6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1">
    <w:nsid w:val="09A51EDA"/>
    <w:multiLevelType w:val="hybridMultilevel"/>
    <w:tmpl w:val="9864AA6E"/>
    <w:lvl w:ilvl="0" w:tplc="014AD98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A75FCE"/>
    <w:multiLevelType w:val="hybridMultilevel"/>
    <w:tmpl w:val="88048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A10596"/>
    <w:multiLevelType w:val="hybridMultilevel"/>
    <w:tmpl w:val="FB1C2F3A"/>
    <w:lvl w:ilvl="0" w:tplc="C57A61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EBF5C15"/>
    <w:multiLevelType w:val="hybridMultilevel"/>
    <w:tmpl w:val="ABCC3AF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134CE"/>
    <w:multiLevelType w:val="multilevel"/>
    <w:tmpl w:val="F9AC07D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FD6623"/>
    <w:multiLevelType w:val="singleLevel"/>
    <w:tmpl w:val="06D430C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sz w:val="22"/>
        <w:szCs w:val="22"/>
      </w:rPr>
    </w:lvl>
  </w:abstractNum>
  <w:abstractNum w:abstractNumId="7">
    <w:nsid w:val="388D2562"/>
    <w:multiLevelType w:val="hybridMultilevel"/>
    <w:tmpl w:val="F904C0B8"/>
    <w:lvl w:ilvl="0" w:tplc="FDD0AE2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B921E08"/>
    <w:multiLevelType w:val="multilevel"/>
    <w:tmpl w:val="F9AC07D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E878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44B63BD6"/>
    <w:multiLevelType w:val="hybridMultilevel"/>
    <w:tmpl w:val="26665D0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1A120F"/>
    <w:multiLevelType w:val="hybridMultilevel"/>
    <w:tmpl w:val="26B2FE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E3B6D93"/>
    <w:multiLevelType w:val="hybridMultilevel"/>
    <w:tmpl w:val="E052242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BB7E4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50AE7BB7"/>
    <w:multiLevelType w:val="hybridMultilevel"/>
    <w:tmpl w:val="4E3A76EE"/>
    <w:lvl w:ilvl="0" w:tplc="78CA73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1D63CF0"/>
    <w:multiLevelType w:val="hybridMultilevel"/>
    <w:tmpl w:val="DF60EF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DF7712"/>
    <w:multiLevelType w:val="hybridMultilevel"/>
    <w:tmpl w:val="80DE25CC"/>
    <w:lvl w:ilvl="0" w:tplc="B58AE8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A7F768D"/>
    <w:multiLevelType w:val="singleLevel"/>
    <w:tmpl w:val="AB0A216A"/>
    <w:lvl w:ilvl="0">
      <w:start w:val="1"/>
      <w:numFmt w:val="decimal"/>
      <w:lvlText w:val="%1."/>
      <w:lvlJc w:val="left"/>
      <w:pPr>
        <w:tabs>
          <w:tab w:val="num" w:pos="644"/>
        </w:tabs>
        <w:ind w:left="624" w:hanging="340"/>
      </w:pPr>
      <w:rPr>
        <w:rFonts w:ascii="Times New Roman" w:eastAsia="Times New Roman" w:hAnsi="Times New Roman"/>
        <w:b w:val="0"/>
        <w:bCs w:val="0"/>
        <w:sz w:val="24"/>
        <w:szCs w:val="24"/>
      </w:rPr>
    </w:lvl>
  </w:abstractNum>
  <w:abstractNum w:abstractNumId="18">
    <w:nsid w:val="5E022E74"/>
    <w:multiLevelType w:val="hybridMultilevel"/>
    <w:tmpl w:val="87961E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4F0503"/>
    <w:multiLevelType w:val="hybridMultilevel"/>
    <w:tmpl w:val="04CECDB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EB647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6F2705F3"/>
    <w:multiLevelType w:val="hybridMultilevel"/>
    <w:tmpl w:val="7994AE20"/>
    <w:lvl w:ilvl="0" w:tplc="A39C17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0B771C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725461D7"/>
    <w:multiLevelType w:val="multilevel"/>
    <w:tmpl w:val="0A98D6E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3AE37A6"/>
    <w:multiLevelType w:val="hybridMultilevel"/>
    <w:tmpl w:val="0E74FE9C"/>
    <w:lvl w:ilvl="0" w:tplc="E84671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65420C92">
      <w:start w:val="1"/>
      <w:numFmt w:val="lowerLetter"/>
      <w:lvlText w:val="%2"/>
      <w:lvlJc w:val="left"/>
      <w:pPr>
        <w:tabs>
          <w:tab w:val="num" w:pos="984"/>
        </w:tabs>
        <w:ind w:left="984" w:hanging="624"/>
      </w:pPr>
      <w:rPr>
        <w:rFonts w:hint="default"/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45F1F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79F62B2C"/>
    <w:multiLevelType w:val="hybridMultilevel"/>
    <w:tmpl w:val="4F3AFA80"/>
    <w:lvl w:ilvl="0" w:tplc="39A00D1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  <w:sz w:val="20"/>
        <w:szCs w:val="20"/>
      </w:rPr>
    </w:lvl>
    <w:lvl w:ilvl="1" w:tplc="A3EC21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4"/>
  </w:num>
  <w:num w:numId="3">
    <w:abstractNumId w:val="15"/>
  </w:num>
  <w:num w:numId="4">
    <w:abstractNumId w:val="6"/>
  </w:num>
  <w:num w:numId="5">
    <w:abstractNumId w:val="22"/>
  </w:num>
  <w:num w:numId="6">
    <w:abstractNumId w:val="9"/>
  </w:num>
  <w:num w:numId="7">
    <w:abstractNumId w:val="20"/>
  </w:num>
  <w:num w:numId="8">
    <w:abstractNumId w:val="13"/>
  </w:num>
  <w:num w:numId="9">
    <w:abstractNumId w:val="14"/>
  </w:num>
  <w:num w:numId="10">
    <w:abstractNumId w:val="21"/>
  </w:num>
  <w:num w:numId="11">
    <w:abstractNumId w:val="4"/>
  </w:num>
  <w:num w:numId="12">
    <w:abstractNumId w:val="12"/>
  </w:num>
  <w:num w:numId="13">
    <w:abstractNumId w:val="10"/>
  </w:num>
  <w:num w:numId="14">
    <w:abstractNumId w:val="11"/>
  </w:num>
  <w:num w:numId="15">
    <w:abstractNumId w:val="19"/>
  </w:num>
  <w:num w:numId="16">
    <w:abstractNumId w:val="1"/>
  </w:num>
  <w:num w:numId="17">
    <w:abstractNumId w:val="18"/>
  </w:num>
  <w:num w:numId="18">
    <w:abstractNumId w:val="17"/>
    <w:lvlOverride w:ilvl="0">
      <w:startOverride w:val="1"/>
    </w:lvlOverride>
  </w:num>
  <w:num w:numId="19">
    <w:abstractNumId w:val="26"/>
  </w:num>
  <w:num w:numId="20">
    <w:abstractNumId w:val="7"/>
  </w:num>
  <w:num w:numId="21">
    <w:abstractNumId w:val="25"/>
  </w:num>
  <w:num w:numId="22">
    <w:abstractNumId w:val="0"/>
  </w:num>
  <w:num w:numId="23">
    <w:abstractNumId w:val="8"/>
  </w:num>
  <w:num w:numId="24">
    <w:abstractNumId w:val="16"/>
  </w:num>
  <w:num w:numId="25">
    <w:abstractNumId w:val="5"/>
  </w:num>
  <w:num w:numId="26">
    <w:abstractNumId w:val="23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oNotDisplayPageBoundaries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346"/>
    <w:rsid w:val="0002023B"/>
    <w:rsid w:val="000476B1"/>
    <w:rsid w:val="0005199D"/>
    <w:rsid w:val="00054B0A"/>
    <w:rsid w:val="0006248E"/>
    <w:rsid w:val="00071FB3"/>
    <w:rsid w:val="000973B5"/>
    <w:rsid w:val="000A22BB"/>
    <w:rsid w:val="000B7229"/>
    <w:rsid w:val="000C1C30"/>
    <w:rsid w:val="000E0BBC"/>
    <w:rsid w:val="000E10E6"/>
    <w:rsid w:val="000E3A7D"/>
    <w:rsid w:val="0010005A"/>
    <w:rsid w:val="00132072"/>
    <w:rsid w:val="00143A72"/>
    <w:rsid w:val="00144AF5"/>
    <w:rsid w:val="00147AE0"/>
    <w:rsid w:val="00153104"/>
    <w:rsid w:val="0016504E"/>
    <w:rsid w:val="00166C95"/>
    <w:rsid w:val="00172204"/>
    <w:rsid w:val="0017720B"/>
    <w:rsid w:val="00192312"/>
    <w:rsid w:val="001A1BE6"/>
    <w:rsid w:val="001A7DA0"/>
    <w:rsid w:val="001B3ADB"/>
    <w:rsid w:val="001C6B83"/>
    <w:rsid w:val="001D1E8A"/>
    <w:rsid w:val="001D1EF8"/>
    <w:rsid w:val="001D35F0"/>
    <w:rsid w:val="001D6E14"/>
    <w:rsid w:val="001F06F9"/>
    <w:rsid w:val="001F3E37"/>
    <w:rsid w:val="00204482"/>
    <w:rsid w:val="00210A81"/>
    <w:rsid w:val="00214157"/>
    <w:rsid w:val="00232FAE"/>
    <w:rsid w:val="00240FF8"/>
    <w:rsid w:val="00250FF5"/>
    <w:rsid w:val="002550CE"/>
    <w:rsid w:val="00264BFD"/>
    <w:rsid w:val="00272938"/>
    <w:rsid w:val="00283AE2"/>
    <w:rsid w:val="00294710"/>
    <w:rsid w:val="002A0705"/>
    <w:rsid w:val="002A1285"/>
    <w:rsid w:val="002C1BC0"/>
    <w:rsid w:val="002C2645"/>
    <w:rsid w:val="002C26A7"/>
    <w:rsid w:val="00305140"/>
    <w:rsid w:val="00312715"/>
    <w:rsid w:val="00327F71"/>
    <w:rsid w:val="00330A88"/>
    <w:rsid w:val="0033253F"/>
    <w:rsid w:val="00364241"/>
    <w:rsid w:val="00371A1E"/>
    <w:rsid w:val="003B2FCB"/>
    <w:rsid w:val="003C2876"/>
    <w:rsid w:val="003D39F2"/>
    <w:rsid w:val="003D7B7C"/>
    <w:rsid w:val="003E08C3"/>
    <w:rsid w:val="003E253B"/>
    <w:rsid w:val="003E75C2"/>
    <w:rsid w:val="00403B0E"/>
    <w:rsid w:val="004173B0"/>
    <w:rsid w:val="004205ED"/>
    <w:rsid w:val="0042603D"/>
    <w:rsid w:val="004364CE"/>
    <w:rsid w:val="004627B1"/>
    <w:rsid w:val="00464B98"/>
    <w:rsid w:val="0047068F"/>
    <w:rsid w:val="00480886"/>
    <w:rsid w:val="00481306"/>
    <w:rsid w:val="004920BF"/>
    <w:rsid w:val="004949B4"/>
    <w:rsid w:val="004D6C24"/>
    <w:rsid w:val="004E2DD8"/>
    <w:rsid w:val="004E64A7"/>
    <w:rsid w:val="004F6A2C"/>
    <w:rsid w:val="00511C75"/>
    <w:rsid w:val="00517191"/>
    <w:rsid w:val="005246A4"/>
    <w:rsid w:val="0053102C"/>
    <w:rsid w:val="00541252"/>
    <w:rsid w:val="005447AC"/>
    <w:rsid w:val="005520FA"/>
    <w:rsid w:val="00553873"/>
    <w:rsid w:val="00565963"/>
    <w:rsid w:val="00567500"/>
    <w:rsid w:val="0058164F"/>
    <w:rsid w:val="00582B3F"/>
    <w:rsid w:val="00594DFD"/>
    <w:rsid w:val="005A0BF7"/>
    <w:rsid w:val="005A468B"/>
    <w:rsid w:val="005A71F6"/>
    <w:rsid w:val="005B2C97"/>
    <w:rsid w:val="005B428C"/>
    <w:rsid w:val="005C3270"/>
    <w:rsid w:val="005C5E88"/>
    <w:rsid w:val="005D5A1F"/>
    <w:rsid w:val="005D5D6F"/>
    <w:rsid w:val="005D6E36"/>
    <w:rsid w:val="005E7F3B"/>
    <w:rsid w:val="005F3730"/>
    <w:rsid w:val="0061223B"/>
    <w:rsid w:val="00634099"/>
    <w:rsid w:val="006426D5"/>
    <w:rsid w:val="0066093E"/>
    <w:rsid w:val="00662B37"/>
    <w:rsid w:val="00670546"/>
    <w:rsid w:val="006777DC"/>
    <w:rsid w:val="0068748A"/>
    <w:rsid w:val="006A1237"/>
    <w:rsid w:val="006C5312"/>
    <w:rsid w:val="006C6905"/>
    <w:rsid w:val="006D4C1A"/>
    <w:rsid w:val="006D51B4"/>
    <w:rsid w:val="006D7F42"/>
    <w:rsid w:val="006E3506"/>
    <w:rsid w:val="006F1500"/>
    <w:rsid w:val="006F43F0"/>
    <w:rsid w:val="00734228"/>
    <w:rsid w:val="00734BCB"/>
    <w:rsid w:val="0076261C"/>
    <w:rsid w:val="00763897"/>
    <w:rsid w:val="007671A0"/>
    <w:rsid w:val="00773601"/>
    <w:rsid w:val="007865AA"/>
    <w:rsid w:val="00790C53"/>
    <w:rsid w:val="007A0FDD"/>
    <w:rsid w:val="007A3527"/>
    <w:rsid w:val="007A5AC6"/>
    <w:rsid w:val="007A621E"/>
    <w:rsid w:val="007B6519"/>
    <w:rsid w:val="007C09EF"/>
    <w:rsid w:val="007E0485"/>
    <w:rsid w:val="007E66DA"/>
    <w:rsid w:val="007F127B"/>
    <w:rsid w:val="007F5BD8"/>
    <w:rsid w:val="00805A55"/>
    <w:rsid w:val="008135E3"/>
    <w:rsid w:val="00846DF0"/>
    <w:rsid w:val="00855DCF"/>
    <w:rsid w:val="00863A5F"/>
    <w:rsid w:val="00873B37"/>
    <w:rsid w:val="00874712"/>
    <w:rsid w:val="008A768C"/>
    <w:rsid w:val="008B01FA"/>
    <w:rsid w:val="008C2CCC"/>
    <w:rsid w:val="008D135C"/>
    <w:rsid w:val="008D2994"/>
    <w:rsid w:val="008D4AE5"/>
    <w:rsid w:val="00941234"/>
    <w:rsid w:val="00971444"/>
    <w:rsid w:val="00986C72"/>
    <w:rsid w:val="00987EE0"/>
    <w:rsid w:val="009B5560"/>
    <w:rsid w:val="009B6931"/>
    <w:rsid w:val="009C0AE6"/>
    <w:rsid w:val="009E456A"/>
    <w:rsid w:val="009F17B1"/>
    <w:rsid w:val="00A2093D"/>
    <w:rsid w:val="00A22EDF"/>
    <w:rsid w:val="00A451F2"/>
    <w:rsid w:val="00A46BCA"/>
    <w:rsid w:val="00A5093D"/>
    <w:rsid w:val="00A61E34"/>
    <w:rsid w:val="00A66A64"/>
    <w:rsid w:val="00A72292"/>
    <w:rsid w:val="00AC35C3"/>
    <w:rsid w:val="00AE36D7"/>
    <w:rsid w:val="00AF42EE"/>
    <w:rsid w:val="00AF66F1"/>
    <w:rsid w:val="00B01FF3"/>
    <w:rsid w:val="00B03C00"/>
    <w:rsid w:val="00B054C5"/>
    <w:rsid w:val="00B11E9E"/>
    <w:rsid w:val="00B1222D"/>
    <w:rsid w:val="00B23012"/>
    <w:rsid w:val="00B327D5"/>
    <w:rsid w:val="00B4595F"/>
    <w:rsid w:val="00B55545"/>
    <w:rsid w:val="00B63EAB"/>
    <w:rsid w:val="00B6680C"/>
    <w:rsid w:val="00B7254E"/>
    <w:rsid w:val="00B7747A"/>
    <w:rsid w:val="00B77B3F"/>
    <w:rsid w:val="00B841C7"/>
    <w:rsid w:val="00BB4755"/>
    <w:rsid w:val="00BB57E2"/>
    <w:rsid w:val="00BC639E"/>
    <w:rsid w:val="00BD2875"/>
    <w:rsid w:val="00BE73CE"/>
    <w:rsid w:val="00BE7AE4"/>
    <w:rsid w:val="00BF6BBB"/>
    <w:rsid w:val="00C11A1E"/>
    <w:rsid w:val="00C15A76"/>
    <w:rsid w:val="00C34B43"/>
    <w:rsid w:val="00C51421"/>
    <w:rsid w:val="00C54790"/>
    <w:rsid w:val="00C90787"/>
    <w:rsid w:val="00C91EA2"/>
    <w:rsid w:val="00CA79E4"/>
    <w:rsid w:val="00CD7CEB"/>
    <w:rsid w:val="00CE5A1B"/>
    <w:rsid w:val="00D05513"/>
    <w:rsid w:val="00D10D93"/>
    <w:rsid w:val="00D12346"/>
    <w:rsid w:val="00D43882"/>
    <w:rsid w:val="00D466EF"/>
    <w:rsid w:val="00D53D92"/>
    <w:rsid w:val="00D709B0"/>
    <w:rsid w:val="00D865C7"/>
    <w:rsid w:val="00DA4A22"/>
    <w:rsid w:val="00E106EE"/>
    <w:rsid w:val="00E1519C"/>
    <w:rsid w:val="00E2207D"/>
    <w:rsid w:val="00E30769"/>
    <w:rsid w:val="00E333C2"/>
    <w:rsid w:val="00E34B39"/>
    <w:rsid w:val="00E51313"/>
    <w:rsid w:val="00E54B95"/>
    <w:rsid w:val="00E60E75"/>
    <w:rsid w:val="00E7520B"/>
    <w:rsid w:val="00E97665"/>
    <w:rsid w:val="00EA794C"/>
    <w:rsid w:val="00EB2FB8"/>
    <w:rsid w:val="00EB3735"/>
    <w:rsid w:val="00EC57BD"/>
    <w:rsid w:val="00EC5CFC"/>
    <w:rsid w:val="00ED09A1"/>
    <w:rsid w:val="00EE64AE"/>
    <w:rsid w:val="00F00676"/>
    <w:rsid w:val="00F12226"/>
    <w:rsid w:val="00F20658"/>
    <w:rsid w:val="00F218B3"/>
    <w:rsid w:val="00F278AA"/>
    <w:rsid w:val="00F36AB9"/>
    <w:rsid w:val="00F57695"/>
    <w:rsid w:val="00F82557"/>
    <w:rsid w:val="00F96A0F"/>
    <w:rsid w:val="00FB26A1"/>
    <w:rsid w:val="00FB31AC"/>
    <w:rsid w:val="00FF1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1234"/>
    <w:pPr>
      <w:spacing w:after="200" w:line="276" w:lineRule="auto"/>
    </w:pPr>
    <w:rPr>
      <w:rFonts w:cs="Calibri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C5CF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C5CFC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32"/>
      <w:szCs w:val="32"/>
      <w:lang w:val="en-US"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C5CFC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C5CFC"/>
    <w:pPr>
      <w:keepNext/>
      <w:spacing w:after="0" w:line="240" w:lineRule="auto"/>
      <w:ind w:firstLine="360"/>
      <w:outlineLvl w:val="3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EC5CFC"/>
    <w:rPr>
      <w:rFonts w:ascii="Times New Roman" w:hAnsi="Times New Roman" w:cs="Times New Roman"/>
      <w:b/>
      <w:bCs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EC5CFC"/>
    <w:rPr>
      <w:rFonts w:ascii="Times New Roman" w:hAnsi="Times New Roman" w:cs="Times New Roman"/>
      <w:sz w:val="20"/>
      <w:szCs w:val="20"/>
      <w:lang w:val="en-US"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EC5CFC"/>
    <w:rPr>
      <w:rFonts w:ascii="Times New Roman" w:hAnsi="Times New Roman" w:cs="Times New Roman"/>
      <w:b/>
      <w:bCs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EC5CFC"/>
    <w:rPr>
      <w:rFonts w:ascii="Times New Roman" w:hAnsi="Times New Roman" w:cs="Times New Roman"/>
      <w:b/>
      <w:bCs/>
      <w:i/>
      <w:iCs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16504E"/>
    <w:pPr>
      <w:ind w:left="720"/>
    </w:pPr>
  </w:style>
  <w:style w:type="paragraph" w:customStyle="1" w:styleId="Default">
    <w:name w:val="Default"/>
    <w:uiPriority w:val="99"/>
    <w:rsid w:val="00EC5C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99"/>
    <w:rsid w:val="00567500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EC57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C57BD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F06F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1F06F9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rsid w:val="001F06F9"/>
    <w:rPr>
      <w:vertAlign w:val="superscript"/>
    </w:rPr>
  </w:style>
  <w:style w:type="paragraph" w:styleId="Mapadokumentu">
    <w:name w:val="Document Map"/>
    <w:basedOn w:val="Normalny"/>
    <w:link w:val="MapadokumentuZnak"/>
    <w:uiPriority w:val="99"/>
    <w:semiHidden/>
    <w:rsid w:val="00250FF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B054C5"/>
    <w:rPr>
      <w:rFonts w:ascii="Times New Roman" w:hAnsi="Times New Roman" w:cs="Times New Roman"/>
      <w:sz w:val="2"/>
      <w:szCs w:val="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8A768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A768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A768C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A768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A768C"/>
    <w:rPr>
      <w:b/>
      <w:bCs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rsid w:val="006609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66093E"/>
    <w:rPr>
      <w:lang w:eastAsia="en-US"/>
    </w:rPr>
  </w:style>
  <w:style w:type="paragraph" w:styleId="Stopka">
    <w:name w:val="footer"/>
    <w:basedOn w:val="Normalny"/>
    <w:link w:val="StopkaZnak"/>
    <w:uiPriority w:val="99"/>
    <w:rsid w:val="006609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6093E"/>
    <w:rPr>
      <w:lang w:eastAsia="en-US"/>
    </w:rPr>
  </w:style>
  <w:style w:type="paragraph" w:styleId="Poprawka">
    <w:name w:val="Revision"/>
    <w:hidden/>
    <w:uiPriority w:val="99"/>
    <w:semiHidden/>
    <w:rsid w:val="0066093E"/>
    <w:rPr>
      <w:rFonts w:cs="Calibri"/>
      <w:lang w:eastAsia="en-US"/>
    </w:rPr>
  </w:style>
  <w:style w:type="character" w:styleId="Hipercze">
    <w:name w:val="Hyperlink"/>
    <w:basedOn w:val="Domylnaczcionkaakapitu"/>
    <w:uiPriority w:val="99"/>
    <w:rsid w:val="006C690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1234"/>
    <w:pPr>
      <w:spacing w:after="200" w:line="276" w:lineRule="auto"/>
    </w:pPr>
    <w:rPr>
      <w:rFonts w:cs="Calibri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C5CF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C5CFC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32"/>
      <w:szCs w:val="32"/>
      <w:lang w:val="en-US"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C5CFC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C5CFC"/>
    <w:pPr>
      <w:keepNext/>
      <w:spacing w:after="0" w:line="240" w:lineRule="auto"/>
      <w:ind w:firstLine="360"/>
      <w:outlineLvl w:val="3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EC5CFC"/>
    <w:rPr>
      <w:rFonts w:ascii="Times New Roman" w:hAnsi="Times New Roman" w:cs="Times New Roman"/>
      <w:b/>
      <w:bCs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EC5CFC"/>
    <w:rPr>
      <w:rFonts w:ascii="Times New Roman" w:hAnsi="Times New Roman" w:cs="Times New Roman"/>
      <w:sz w:val="20"/>
      <w:szCs w:val="20"/>
      <w:lang w:val="en-US"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EC5CFC"/>
    <w:rPr>
      <w:rFonts w:ascii="Times New Roman" w:hAnsi="Times New Roman" w:cs="Times New Roman"/>
      <w:b/>
      <w:bCs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EC5CFC"/>
    <w:rPr>
      <w:rFonts w:ascii="Times New Roman" w:hAnsi="Times New Roman" w:cs="Times New Roman"/>
      <w:b/>
      <w:bCs/>
      <w:i/>
      <w:iCs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16504E"/>
    <w:pPr>
      <w:ind w:left="720"/>
    </w:pPr>
  </w:style>
  <w:style w:type="paragraph" w:customStyle="1" w:styleId="Default">
    <w:name w:val="Default"/>
    <w:uiPriority w:val="99"/>
    <w:rsid w:val="00EC5C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99"/>
    <w:rsid w:val="00567500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EC57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C57BD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F06F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1F06F9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rsid w:val="001F06F9"/>
    <w:rPr>
      <w:vertAlign w:val="superscript"/>
    </w:rPr>
  </w:style>
  <w:style w:type="paragraph" w:styleId="Mapadokumentu">
    <w:name w:val="Document Map"/>
    <w:basedOn w:val="Normalny"/>
    <w:link w:val="MapadokumentuZnak"/>
    <w:uiPriority w:val="99"/>
    <w:semiHidden/>
    <w:rsid w:val="00250FF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B054C5"/>
    <w:rPr>
      <w:rFonts w:ascii="Times New Roman" w:hAnsi="Times New Roman" w:cs="Times New Roman"/>
      <w:sz w:val="2"/>
      <w:szCs w:val="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8A768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A768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A768C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A768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A768C"/>
    <w:rPr>
      <w:b/>
      <w:bCs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rsid w:val="006609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66093E"/>
    <w:rPr>
      <w:lang w:eastAsia="en-US"/>
    </w:rPr>
  </w:style>
  <w:style w:type="paragraph" w:styleId="Stopka">
    <w:name w:val="footer"/>
    <w:basedOn w:val="Normalny"/>
    <w:link w:val="StopkaZnak"/>
    <w:uiPriority w:val="99"/>
    <w:rsid w:val="006609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6093E"/>
    <w:rPr>
      <w:lang w:eastAsia="en-US"/>
    </w:rPr>
  </w:style>
  <w:style w:type="paragraph" w:styleId="Poprawka">
    <w:name w:val="Revision"/>
    <w:hidden/>
    <w:uiPriority w:val="99"/>
    <w:semiHidden/>
    <w:rsid w:val="0066093E"/>
    <w:rPr>
      <w:rFonts w:cs="Calibri"/>
      <w:lang w:eastAsia="en-US"/>
    </w:rPr>
  </w:style>
  <w:style w:type="character" w:styleId="Hipercze">
    <w:name w:val="Hyperlink"/>
    <w:basedOn w:val="Domylnaczcionkaakapitu"/>
    <w:uiPriority w:val="99"/>
    <w:rsid w:val="006C690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9762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2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2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2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76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762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76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AF0069F3</Template>
  <TotalTime>5</TotalTime>
  <Pages>10</Pages>
  <Words>2691</Words>
  <Characters>18244</Characters>
  <Application>Microsoft Office Word</Application>
  <DocSecurity>0</DocSecurity>
  <Lines>152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Kielce, dnia 13</vt:lpstr>
    </vt:vector>
  </TitlesOfParts>
  <Company>Miejski Zarzad Drog w Kielcach</Company>
  <LinksUpToDate>false</LinksUpToDate>
  <CharactersWithSpaces>20894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Kielce, dnia 13</dc:title>
  <dc:creator>Jacek Domoradzki</dc:creator>
  <cp:lastModifiedBy>Krzysztof Włodarczyk</cp:lastModifiedBy>
  <cp:revision>11</cp:revision>
  <cp:lastPrinted>2013-10-29T10:37:00Z</cp:lastPrinted>
  <dcterms:created xsi:type="dcterms:W3CDTF">2014-12-23T12:14:00Z</dcterms:created>
  <dcterms:modified xsi:type="dcterms:W3CDTF">2014-12-23T12:18:00Z</dcterms:modified>
</cp:coreProperties>
</file>