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F73" w:rsidRPr="00E942C0" w:rsidRDefault="00133F73" w:rsidP="00133F73">
      <w:pPr>
        <w:ind w:left="-540" w:right="-290"/>
        <w:jc w:val="center"/>
        <w:rPr>
          <w:b/>
          <w:spacing w:val="30"/>
          <w:sz w:val="24"/>
          <w:szCs w:val="24"/>
        </w:rPr>
      </w:pPr>
    </w:p>
    <w:p w:rsidR="00133F73" w:rsidRPr="00E942C0" w:rsidRDefault="00133F73" w:rsidP="00133F73">
      <w:pPr>
        <w:ind w:left="-540" w:right="-290"/>
        <w:jc w:val="center"/>
        <w:rPr>
          <w:b/>
          <w:spacing w:val="30"/>
          <w:sz w:val="24"/>
          <w:szCs w:val="24"/>
        </w:rPr>
      </w:pPr>
      <w:r w:rsidRPr="00E942C0">
        <w:rPr>
          <w:b/>
          <w:spacing w:val="30"/>
          <w:sz w:val="24"/>
          <w:szCs w:val="24"/>
        </w:rPr>
        <w:t>MIEJSKI OŚRODEK   SPORTU</w:t>
      </w:r>
      <w:r w:rsidRPr="00E942C0">
        <w:rPr>
          <w:b/>
          <w:spacing w:val="30"/>
          <w:sz w:val="24"/>
          <w:szCs w:val="24"/>
        </w:rPr>
        <w:tab/>
        <w:t xml:space="preserve">  I</w:t>
      </w:r>
      <w:r w:rsidRPr="00E942C0">
        <w:rPr>
          <w:b/>
          <w:spacing w:val="30"/>
          <w:sz w:val="24"/>
          <w:szCs w:val="24"/>
        </w:rPr>
        <w:tab/>
        <w:t xml:space="preserve"> REKREACJI</w:t>
      </w:r>
    </w:p>
    <w:p w:rsidR="00133F73" w:rsidRPr="00E942C0" w:rsidRDefault="00133F73" w:rsidP="00133F73">
      <w:pPr>
        <w:ind w:left="-540" w:right="-290"/>
        <w:jc w:val="center"/>
        <w:rPr>
          <w:b/>
          <w:spacing w:val="30"/>
          <w:sz w:val="24"/>
          <w:szCs w:val="24"/>
        </w:rPr>
      </w:pPr>
      <w:r w:rsidRPr="00E942C0">
        <w:rPr>
          <w:b/>
          <w:spacing w:val="30"/>
          <w:sz w:val="24"/>
          <w:szCs w:val="24"/>
        </w:rPr>
        <w:t>25-018</w:t>
      </w:r>
      <w:r w:rsidRPr="00E942C0">
        <w:rPr>
          <w:b/>
          <w:spacing w:val="30"/>
          <w:sz w:val="24"/>
          <w:szCs w:val="24"/>
        </w:rPr>
        <w:tab/>
        <w:t xml:space="preserve"> KIELCE</w:t>
      </w:r>
      <w:r w:rsidRPr="00E942C0">
        <w:rPr>
          <w:b/>
          <w:spacing w:val="30"/>
          <w:sz w:val="24"/>
          <w:szCs w:val="24"/>
        </w:rPr>
        <w:tab/>
        <w:t xml:space="preserve"> UL. </w:t>
      </w:r>
      <w:r w:rsidRPr="00E942C0">
        <w:rPr>
          <w:b/>
          <w:spacing w:val="30"/>
          <w:sz w:val="24"/>
          <w:szCs w:val="24"/>
        </w:rPr>
        <w:tab/>
        <w:t xml:space="preserve">ŻYTNIA </w:t>
      </w:r>
      <w:r w:rsidRPr="00E942C0">
        <w:rPr>
          <w:b/>
          <w:spacing w:val="30"/>
          <w:sz w:val="24"/>
          <w:szCs w:val="24"/>
        </w:rPr>
        <w:tab/>
        <w:t>1</w:t>
      </w:r>
    </w:p>
    <w:p w:rsidR="00133F73" w:rsidRPr="00E942C0" w:rsidRDefault="00133F73" w:rsidP="00133F73">
      <w:pPr>
        <w:ind w:left="-540" w:right="-290"/>
        <w:jc w:val="center"/>
        <w:rPr>
          <w:b/>
          <w:spacing w:val="30"/>
          <w:sz w:val="24"/>
          <w:szCs w:val="24"/>
        </w:rPr>
      </w:pPr>
    </w:p>
    <w:p w:rsidR="00133F73" w:rsidRPr="00E942C0" w:rsidRDefault="00133F73" w:rsidP="00133F73">
      <w:pPr>
        <w:ind w:left="-540" w:right="-290"/>
        <w:jc w:val="center"/>
        <w:rPr>
          <w:b/>
          <w:spacing w:val="30"/>
          <w:sz w:val="24"/>
          <w:szCs w:val="24"/>
        </w:rPr>
      </w:pPr>
      <w:r w:rsidRPr="00E942C0">
        <w:rPr>
          <w:b/>
          <w:spacing w:val="30"/>
          <w:sz w:val="24"/>
          <w:szCs w:val="24"/>
        </w:rPr>
        <w:t>NIP: 959-19-55-792</w:t>
      </w:r>
      <w:r w:rsidRPr="00E942C0">
        <w:rPr>
          <w:b/>
          <w:spacing w:val="30"/>
          <w:sz w:val="24"/>
          <w:szCs w:val="24"/>
        </w:rPr>
        <w:tab/>
      </w:r>
      <w:r w:rsidRPr="00E942C0">
        <w:rPr>
          <w:b/>
          <w:spacing w:val="30"/>
          <w:sz w:val="24"/>
          <w:szCs w:val="24"/>
        </w:rPr>
        <w:tab/>
        <w:t>REGON: 260762197</w:t>
      </w:r>
    </w:p>
    <w:p w:rsidR="00133F73" w:rsidRPr="00E942C0" w:rsidRDefault="00133F73" w:rsidP="00133F73">
      <w:pPr>
        <w:ind w:left="-540" w:right="-290"/>
        <w:jc w:val="center"/>
        <w:rPr>
          <w:b/>
          <w:spacing w:val="30"/>
          <w:sz w:val="24"/>
          <w:szCs w:val="24"/>
        </w:rPr>
      </w:pPr>
    </w:p>
    <w:p w:rsidR="00133F73" w:rsidRPr="00E942C0" w:rsidRDefault="00133F73" w:rsidP="00133F73">
      <w:pPr>
        <w:ind w:left="-540" w:right="-290"/>
        <w:jc w:val="center"/>
        <w:rPr>
          <w:b/>
          <w:spacing w:val="30"/>
          <w:sz w:val="24"/>
          <w:szCs w:val="24"/>
        </w:rPr>
      </w:pPr>
      <w:r w:rsidRPr="00E942C0">
        <w:rPr>
          <w:b/>
          <w:spacing w:val="30"/>
          <w:sz w:val="24"/>
          <w:szCs w:val="24"/>
        </w:rPr>
        <w:t xml:space="preserve">tel.: 41 3676716 ,  </w:t>
      </w:r>
      <w:r w:rsidRPr="00E942C0">
        <w:rPr>
          <w:b/>
          <w:spacing w:val="30"/>
          <w:sz w:val="24"/>
          <w:szCs w:val="24"/>
        </w:rPr>
        <w:tab/>
      </w:r>
      <w:r w:rsidRPr="00E942C0">
        <w:rPr>
          <w:b/>
          <w:spacing w:val="30"/>
          <w:sz w:val="24"/>
          <w:szCs w:val="24"/>
        </w:rPr>
        <w:tab/>
        <w:t xml:space="preserve">fax: 41 3676913,  </w:t>
      </w:r>
      <w:r w:rsidRPr="00E942C0">
        <w:rPr>
          <w:b/>
          <w:spacing w:val="30"/>
          <w:sz w:val="24"/>
          <w:szCs w:val="24"/>
        </w:rPr>
        <w:tab/>
      </w:r>
      <w:r w:rsidRPr="00E942C0">
        <w:rPr>
          <w:b/>
          <w:spacing w:val="30"/>
          <w:sz w:val="24"/>
          <w:szCs w:val="24"/>
        </w:rPr>
        <w:tab/>
      </w:r>
      <w:hyperlink r:id="rId6" w:history="1">
        <w:r w:rsidRPr="00E942C0">
          <w:rPr>
            <w:rStyle w:val="Hipercze"/>
            <w:b/>
            <w:color w:val="auto"/>
            <w:spacing w:val="30"/>
            <w:sz w:val="24"/>
            <w:szCs w:val="24"/>
          </w:rPr>
          <w:t>www.mosir.kielce.pl</w:t>
        </w:r>
      </w:hyperlink>
    </w:p>
    <w:p w:rsidR="00133F73" w:rsidRPr="00E942C0" w:rsidRDefault="00133F73" w:rsidP="00133F73">
      <w:pPr>
        <w:ind w:left="-540" w:right="-290"/>
        <w:jc w:val="center"/>
        <w:rPr>
          <w:b/>
          <w:spacing w:val="30"/>
          <w:sz w:val="24"/>
          <w:szCs w:val="24"/>
        </w:rPr>
      </w:pPr>
      <w:r w:rsidRPr="00E942C0">
        <w:rPr>
          <w:b/>
          <w:spacing w:val="30"/>
          <w:sz w:val="24"/>
          <w:szCs w:val="24"/>
        </w:rPr>
        <w:t>________________________________________________________________</w:t>
      </w:r>
    </w:p>
    <w:p w:rsidR="00133F73" w:rsidRPr="00E942C0" w:rsidRDefault="00133F73" w:rsidP="00133F73">
      <w:pPr>
        <w:ind w:left="-540" w:right="-290"/>
        <w:jc w:val="center"/>
        <w:rPr>
          <w:b/>
          <w:spacing w:val="30"/>
          <w:sz w:val="24"/>
          <w:szCs w:val="24"/>
        </w:rPr>
      </w:pPr>
    </w:p>
    <w:p w:rsidR="00133F73" w:rsidRPr="00E942C0" w:rsidRDefault="00133F73" w:rsidP="00133F73">
      <w:pPr>
        <w:ind w:left="-540" w:right="-290"/>
        <w:jc w:val="center"/>
        <w:rPr>
          <w:b/>
          <w:spacing w:val="30"/>
          <w:sz w:val="24"/>
          <w:szCs w:val="24"/>
        </w:rPr>
      </w:pPr>
    </w:p>
    <w:p w:rsidR="00133F73" w:rsidRPr="00E942C0" w:rsidRDefault="00133F73" w:rsidP="00133F73">
      <w:pPr>
        <w:ind w:left="-540" w:right="-290"/>
        <w:jc w:val="center"/>
        <w:rPr>
          <w:b/>
          <w:spacing w:val="30"/>
          <w:sz w:val="24"/>
          <w:szCs w:val="24"/>
        </w:rPr>
      </w:pPr>
      <w:r w:rsidRPr="00E942C0">
        <w:rPr>
          <w:b/>
          <w:spacing w:val="30"/>
          <w:sz w:val="24"/>
          <w:szCs w:val="24"/>
        </w:rPr>
        <w:t>SPECYFIKACJA</w:t>
      </w:r>
    </w:p>
    <w:p w:rsidR="00133F73" w:rsidRPr="00E942C0" w:rsidRDefault="00133F73" w:rsidP="00133F73">
      <w:pPr>
        <w:ind w:left="-540" w:right="-290"/>
        <w:jc w:val="center"/>
        <w:rPr>
          <w:b/>
          <w:spacing w:val="30"/>
          <w:sz w:val="24"/>
          <w:szCs w:val="24"/>
        </w:rPr>
      </w:pPr>
      <w:r w:rsidRPr="00E942C0">
        <w:rPr>
          <w:b/>
          <w:spacing w:val="30"/>
          <w:sz w:val="24"/>
          <w:szCs w:val="24"/>
        </w:rPr>
        <w:t>ISTOTNYCH WARUNKÓW ZAMÓWIENIA</w:t>
      </w:r>
    </w:p>
    <w:p w:rsidR="00133F73" w:rsidRPr="00E942C0" w:rsidRDefault="00133F73" w:rsidP="00133F73">
      <w:pPr>
        <w:ind w:left="-540" w:right="-290"/>
        <w:jc w:val="center"/>
        <w:rPr>
          <w:b/>
          <w:spacing w:val="20"/>
          <w:sz w:val="24"/>
          <w:szCs w:val="24"/>
        </w:rPr>
      </w:pPr>
    </w:p>
    <w:p w:rsidR="00133F73" w:rsidRPr="00E942C0" w:rsidRDefault="00133F73" w:rsidP="00133F73">
      <w:pPr>
        <w:ind w:left="-540" w:right="-290"/>
        <w:jc w:val="center"/>
        <w:rPr>
          <w:sz w:val="24"/>
          <w:szCs w:val="24"/>
        </w:rPr>
      </w:pPr>
    </w:p>
    <w:p w:rsidR="00133F73" w:rsidRPr="00E942C0" w:rsidRDefault="00133F73" w:rsidP="00133F73">
      <w:pPr>
        <w:ind w:left="-540" w:right="-290"/>
        <w:jc w:val="center"/>
        <w:rPr>
          <w:sz w:val="24"/>
          <w:szCs w:val="24"/>
        </w:rPr>
      </w:pPr>
      <w:r w:rsidRPr="00E942C0">
        <w:rPr>
          <w:sz w:val="24"/>
          <w:szCs w:val="24"/>
        </w:rPr>
        <w:t>w postępowaniu o udzielenie zamówienia publicznego prowadzonym</w:t>
      </w:r>
    </w:p>
    <w:p w:rsidR="00133F73" w:rsidRPr="00E942C0" w:rsidRDefault="00133F73" w:rsidP="00133F73">
      <w:pPr>
        <w:ind w:left="-540" w:right="-290"/>
        <w:jc w:val="center"/>
        <w:rPr>
          <w:sz w:val="24"/>
          <w:szCs w:val="24"/>
        </w:rPr>
      </w:pPr>
      <w:r w:rsidRPr="00E942C0">
        <w:rPr>
          <w:sz w:val="24"/>
          <w:szCs w:val="24"/>
        </w:rPr>
        <w:t>w trybie przetargu nieograniczonego na:</w:t>
      </w:r>
    </w:p>
    <w:p w:rsidR="00133F73" w:rsidRPr="00E942C0" w:rsidRDefault="00133F73" w:rsidP="00133F73">
      <w:pPr>
        <w:ind w:left="-540" w:right="-290"/>
        <w:jc w:val="center"/>
        <w:rPr>
          <w:sz w:val="24"/>
          <w:szCs w:val="24"/>
        </w:rPr>
      </w:pPr>
    </w:p>
    <w:p w:rsidR="00133F73" w:rsidRPr="00E942C0" w:rsidRDefault="00133F73" w:rsidP="00133F73">
      <w:pPr>
        <w:ind w:right="-290"/>
        <w:rPr>
          <w:sz w:val="24"/>
          <w:szCs w:val="24"/>
        </w:rPr>
      </w:pPr>
    </w:p>
    <w:p w:rsidR="00133F73" w:rsidRPr="00E942C0" w:rsidRDefault="00133F73" w:rsidP="00133F73">
      <w:pPr>
        <w:spacing w:line="360" w:lineRule="auto"/>
        <w:ind w:right="-290"/>
        <w:jc w:val="center"/>
        <w:rPr>
          <w:b/>
          <w:sz w:val="24"/>
          <w:szCs w:val="24"/>
        </w:rPr>
      </w:pPr>
      <w:r w:rsidRPr="00E942C0">
        <w:rPr>
          <w:b/>
          <w:sz w:val="24"/>
          <w:szCs w:val="24"/>
        </w:rPr>
        <w:t>Impregnację więźb dachowych obiektów MOSIR</w:t>
      </w:r>
    </w:p>
    <w:p w:rsidR="00133F73" w:rsidRPr="00E942C0" w:rsidRDefault="00133F73" w:rsidP="00133F73">
      <w:pPr>
        <w:spacing w:line="360" w:lineRule="auto"/>
        <w:ind w:right="-290"/>
        <w:jc w:val="center"/>
        <w:rPr>
          <w:b/>
          <w:sz w:val="24"/>
          <w:szCs w:val="24"/>
        </w:rPr>
      </w:pPr>
    </w:p>
    <w:p w:rsidR="00133F73" w:rsidRPr="00E942C0" w:rsidRDefault="00133F73" w:rsidP="00133F73">
      <w:pPr>
        <w:spacing w:line="360" w:lineRule="auto"/>
        <w:ind w:right="-290"/>
        <w:jc w:val="center"/>
        <w:rPr>
          <w:sz w:val="24"/>
          <w:szCs w:val="24"/>
        </w:rPr>
      </w:pPr>
    </w:p>
    <w:p w:rsidR="00133F73" w:rsidRPr="00E942C0" w:rsidRDefault="00133F73" w:rsidP="00133F73">
      <w:pPr>
        <w:ind w:left="-540" w:right="-290"/>
        <w:jc w:val="center"/>
        <w:rPr>
          <w:sz w:val="24"/>
          <w:szCs w:val="24"/>
        </w:rPr>
      </w:pPr>
      <w:r w:rsidRPr="00E942C0">
        <w:rPr>
          <w:sz w:val="24"/>
          <w:szCs w:val="24"/>
        </w:rPr>
        <w:t>Wartość zamówienia nie przekracza równowartości kwoty 5 186 000 euro</w:t>
      </w: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jc w:val="center"/>
        <w:rPr>
          <w:b/>
          <w:sz w:val="24"/>
          <w:szCs w:val="24"/>
        </w:rPr>
      </w:pPr>
    </w:p>
    <w:p w:rsidR="00133F73" w:rsidRPr="00E942C0" w:rsidRDefault="00133F73" w:rsidP="00133F73">
      <w:pPr>
        <w:tabs>
          <w:tab w:val="center" w:pos="4536"/>
        </w:tabs>
        <w:ind w:right="-650"/>
        <w:jc w:val="center"/>
        <w:rPr>
          <w:sz w:val="24"/>
          <w:szCs w:val="24"/>
        </w:rPr>
      </w:pPr>
      <w:r w:rsidRPr="00E942C0">
        <w:rPr>
          <w:sz w:val="24"/>
          <w:szCs w:val="24"/>
        </w:rPr>
        <w:t xml:space="preserve">                     Zatwierdzam:</w:t>
      </w:r>
    </w:p>
    <w:p w:rsidR="00133F73" w:rsidRPr="00E942C0" w:rsidRDefault="00133F73" w:rsidP="00133F73">
      <w:pPr>
        <w:tabs>
          <w:tab w:val="center" w:pos="4536"/>
        </w:tabs>
        <w:ind w:right="-650"/>
        <w:jc w:val="center"/>
        <w:rPr>
          <w:sz w:val="24"/>
          <w:szCs w:val="24"/>
        </w:rPr>
      </w:pPr>
    </w:p>
    <w:p w:rsidR="00133F73" w:rsidRPr="00E942C0" w:rsidRDefault="00133F73" w:rsidP="00133F73">
      <w:pPr>
        <w:tabs>
          <w:tab w:val="center" w:pos="4536"/>
        </w:tabs>
        <w:ind w:right="-650"/>
        <w:jc w:val="center"/>
        <w:rPr>
          <w:sz w:val="24"/>
          <w:szCs w:val="24"/>
        </w:rPr>
      </w:pPr>
      <w:r w:rsidRPr="00E942C0">
        <w:rPr>
          <w:sz w:val="24"/>
          <w:szCs w:val="24"/>
        </w:rPr>
        <w:t xml:space="preserve">                          …………………………………</w:t>
      </w:r>
    </w:p>
    <w:p w:rsidR="00133F73" w:rsidRPr="00E942C0" w:rsidRDefault="00133F73" w:rsidP="00133F73">
      <w:pPr>
        <w:tabs>
          <w:tab w:val="center" w:pos="4536"/>
        </w:tabs>
        <w:ind w:right="-650"/>
        <w:rPr>
          <w:sz w:val="24"/>
          <w:szCs w:val="24"/>
        </w:rPr>
      </w:pPr>
    </w:p>
    <w:p w:rsidR="00133F73" w:rsidRPr="00E942C0" w:rsidRDefault="00133F73" w:rsidP="00133F73">
      <w:pPr>
        <w:tabs>
          <w:tab w:val="center" w:pos="4536"/>
        </w:tabs>
        <w:ind w:right="-650"/>
        <w:rPr>
          <w:sz w:val="24"/>
          <w:szCs w:val="24"/>
        </w:rPr>
      </w:pPr>
    </w:p>
    <w:p w:rsidR="00133F73" w:rsidRPr="00E942C0" w:rsidRDefault="00133F73" w:rsidP="00133F73">
      <w:pPr>
        <w:tabs>
          <w:tab w:val="center" w:pos="4536"/>
        </w:tabs>
        <w:ind w:right="-650"/>
        <w:rPr>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133F73" w:rsidP="00133F73">
      <w:pPr>
        <w:tabs>
          <w:tab w:val="center" w:pos="4536"/>
        </w:tabs>
        <w:ind w:right="-650"/>
        <w:rPr>
          <w:b/>
          <w:sz w:val="24"/>
          <w:szCs w:val="24"/>
        </w:rPr>
      </w:pPr>
    </w:p>
    <w:p w:rsidR="00133F73" w:rsidRPr="00E942C0" w:rsidRDefault="00996D85" w:rsidP="00133F73">
      <w:pPr>
        <w:tabs>
          <w:tab w:val="center" w:pos="4536"/>
        </w:tabs>
        <w:ind w:right="-650"/>
        <w:rPr>
          <w:sz w:val="24"/>
          <w:szCs w:val="24"/>
        </w:rPr>
      </w:pPr>
      <w:r>
        <w:rPr>
          <w:sz w:val="24"/>
          <w:szCs w:val="24"/>
        </w:rPr>
        <w:t>Kielce, dnia  14</w:t>
      </w:r>
      <w:r w:rsidR="00133F73" w:rsidRPr="00E942C0">
        <w:rPr>
          <w:sz w:val="24"/>
          <w:szCs w:val="24"/>
        </w:rPr>
        <w:t xml:space="preserve">  kwietnia  2015 r.</w:t>
      </w:r>
    </w:p>
    <w:p w:rsidR="00133F73" w:rsidRPr="00E942C0" w:rsidRDefault="00133F73" w:rsidP="00133F73">
      <w:pPr>
        <w:jc w:val="center"/>
        <w:rPr>
          <w:sz w:val="24"/>
          <w:szCs w:val="24"/>
        </w:rPr>
      </w:pPr>
    </w:p>
    <w:p w:rsidR="00133F73" w:rsidRPr="00E942C0" w:rsidRDefault="00133F73" w:rsidP="00133F73">
      <w:pPr>
        <w:jc w:val="center"/>
        <w:rPr>
          <w:sz w:val="24"/>
          <w:szCs w:val="24"/>
        </w:rPr>
      </w:pPr>
    </w:p>
    <w:p w:rsidR="00133F73" w:rsidRPr="00E942C0" w:rsidRDefault="00133F73" w:rsidP="00133F73">
      <w:pPr>
        <w:jc w:val="center"/>
        <w:rPr>
          <w:sz w:val="24"/>
          <w:szCs w:val="24"/>
        </w:rPr>
      </w:pPr>
    </w:p>
    <w:p w:rsidR="00133F73" w:rsidRPr="00E942C0" w:rsidRDefault="00133F73" w:rsidP="00133F73">
      <w:pPr>
        <w:tabs>
          <w:tab w:val="center" w:pos="4536"/>
        </w:tabs>
        <w:ind w:right="-650"/>
        <w:rPr>
          <w:sz w:val="24"/>
          <w:szCs w:val="24"/>
        </w:rPr>
      </w:pPr>
    </w:p>
    <w:p w:rsidR="00133F73" w:rsidRPr="00E942C0" w:rsidRDefault="00133F73" w:rsidP="00133F73">
      <w:pPr>
        <w:pStyle w:val="Nagwek3"/>
        <w:numPr>
          <w:ilvl w:val="0"/>
          <w:numId w:val="27"/>
        </w:numPr>
        <w:spacing w:after="120"/>
        <w:jc w:val="both"/>
        <w:rPr>
          <w:szCs w:val="24"/>
        </w:rPr>
      </w:pPr>
      <w:r w:rsidRPr="00E942C0">
        <w:rPr>
          <w:szCs w:val="24"/>
        </w:rPr>
        <w:lastRenderedPageBreak/>
        <w:t>ZAMAWIAJĄCY</w:t>
      </w:r>
    </w:p>
    <w:p w:rsidR="00133F73" w:rsidRPr="00E942C0" w:rsidRDefault="00133F73" w:rsidP="00133F73">
      <w:pPr>
        <w:pStyle w:val="Nagwek5"/>
        <w:ind w:left="0" w:firstLine="0"/>
        <w:jc w:val="both"/>
        <w:rPr>
          <w:rFonts w:ascii="Times New Roman" w:hAnsi="Times New Roman"/>
          <w:szCs w:val="24"/>
        </w:rPr>
      </w:pPr>
      <w:r w:rsidRPr="00E942C0">
        <w:rPr>
          <w:rFonts w:ascii="Times New Roman" w:hAnsi="Times New Roman"/>
          <w:szCs w:val="24"/>
        </w:rPr>
        <w:t xml:space="preserve">Gmina Kielce: Miejski Ośrodek Sportu i Rekreacji </w:t>
      </w:r>
    </w:p>
    <w:p w:rsidR="00133F73" w:rsidRPr="00E942C0" w:rsidRDefault="00133F73" w:rsidP="00133F73">
      <w:pPr>
        <w:rPr>
          <w:sz w:val="24"/>
          <w:szCs w:val="24"/>
        </w:rPr>
      </w:pPr>
      <w:r w:rsidRPr="00E942C0">
        <w:rPr>
          <w:sz w:val="24"/>
          <w:szCs w:val="24"/>
        </w:rPr>
        <w:t xml:space="preserve">25-018 Kielce ul. Żytnia 1 </w:t>
      </w:r>
    </w:p>
    <w:p w:rsidR="00133F73" w:rsidRPr="00E942C0" w:rsidRDefault="00133F73" w:rsidP="00133F73">
      <w:pPr>
        <w:rPr>
          <w:sz w:val="24"/>
          <w:szCs w:val="24"/>
        </w:rPr>
      </w:pPr>
      <w:r w:rsidRPr="00E942C0">
        <w:rPr>
          <w:sz w:val="24"/>
          <w:szCs w:val="24"/>
        </w:rPr>
        <w:t>Tel: 41 3676716, 3676976</w:t>
      </w:r>
    </w:p>
    <w:p w:rsidR="00133F73" w:rsidRPr="00E942C0" w:rsidRDefault="00133F73" w:rsidP="00133F73">
      <w:pPr>
        <w:rPr>
          <w:sz w:val="24"/>
          <w:szCs w:val="24"/>
        </w:rPr>
      </w:pPr>
      <w:r w:rsidRPr="00E942C0">
        <w:rPr>
          <w:sz w:val="24"/>
          <w:szCs w:val="24"/>
        </w:rPr>
        <w:t>Fax: 41 3676913</w:t>
      </w:r>
    </w:p>
    <w:p w:rsidR="00133F73" w:rsidRPr="00E942C0" w:rsidRDefault="00133F73" w:rsidP="00133F73">
      <w:pPr>
        <w:ind w:left="561" w:right="79" w:hanging="561"/>
        <w:jc w:val="both"/>
        <w:rPr>
          <w:b/>
          <w:i/>
          <w:sz w:val="24"/>
          <w:szCs w:val="24"/>
          <w:u w:val="single"/>
        </w:rPr>
      </w:pPr>
      <w:r w:rsidRPr="00E942C0">
        <w:rPr>
          <w:sz w:val="24"/>
          <w:szCs w:val="24"/>
        </w:rPr>
        <w:t xml:space="preserve">adres strony internetowej: </w:t>
      </w:r>
      <w:hyperlink r:id="rId7" w:history="1">
        <w:r w:rsidRPr="00E942C0">
          <w:rPr>
            <w:rStyle w:val="Hipercze"/>
            <w:b/>
            <w:i/>
            <w:color w:val="auto"/>
            <w:sz w:val="24"/>
            <w:szCs w:val="24"/>
          </w:rPr>
          <w:t>www.mosir.kielce.pl</w:t>
        </w:r>
      </w:hyperlink>
    </w:p>
    <w:p w:rsidR="00133F73" w:rsidRPr="00E942C0" w:rsidRDefault="00133F73" w:rsidP="00133F73">
      <w:pPr>
        <w:ind w:left="561" w:right="79" w:hanging="561"/>
        <w:jc w:val="both"/>
        <w:rPr>
          <w:b/>
          <w:i/>
          <w:sz w:val="24"/>
          <w:szCs w:val="24"/>
          <w:u w:val="single"/>
        </w:rPr>
      </w:pPr>
    </w:p>
    <w:p w:rsidR="00133F73" w:rsidRPr="00E942C0" w:rsidRDefault="00133F73" w:rsidP="00133F73">
      <w:pPr>
        <w:pStyle w:val="Akapitzlist"/>
        <w:ind w:left="0"/>
        <w:contextualSpacing/>
        <w:jc w:val="both"/>
        <w:rPr>
          <w:bCs/>
          <w:sz w:val="24"/>
          <w:szCs w:val="24"/>
        </w:rPr>
      </w:pPr>
      <w:r w:rsidRPr="00E942C0">
        <w:rPr>
          <w:bCs/>
          <w:sz w:val="24"/>
          <w:szCs w:val="24"/>
        </w:rPr>
        <w:t xml:space="preserve">zaprasza do składania ofert w postępowaniu o udzielenie zamówienia publicznego prowadzonym w trybie przetargu nieograniczonego na podstawie przepisów ustawy z dnia </w:t>
      </w:r>
      <w:r w:rsidRPr="00E942C0">
        <w:rPr>
          <w:bCs/>
          <w:sz w:val="24"/>
          <w:szCs w:val="24"/>
        </w:rPr>
        <w:br/>
        <w:t>29 stycznia 2004 r. Prawo zamówień publicznych (</w:t>
      </w:r>
      <w:proofErr w:type="spellStart"/>
      <w:r w:rsidRPr="00E942C0">
        <w:rPr>
          <w:sz w:val="24"/>
          <w:szCs w:val="24"/>
        </w:rPr>
        <w:t>t.j</w:t>
      </w:r>
      <w:proofErr w:type="spellEnd"/>
      <w:r w:rsidRPr="00E942C0">
        <w:rPr>
          <w:sz w:val="24"/>
          <w:szCs w:val="24"/>
        </w:rPr>
        <w:t xml:space="preserve">. Dz. U. z 2013 r. poz. 907 ze zm.) </w:t>
      </w:r>
      <w:r w:rsidRPr="00E942C0">
        <w:rPr>
          <w:bCs/>
          <w:sz w:val="24"/>
          <w:szCs w:val="24"/>
        </w:rPr>
        <w:t xml:space="preserve">cyt. dalej jako: </w:t>
      </w:r>
      <w:proofErr w:type="spellStart"/>
      <w:r w:rsidRPr="00E942C0">
        <w:rPr>
          <w:bCs/>
          <w:sz w:val="24"/>
          <w:szCs w:val="24"/>
        </w:rPr>
        <w:t>Pzp</w:t>
      </w:r>
      <w:proofErr w:type="spellEnd"/>
      <w:r w:rsidRPr="00E942C0">
        <w:rPr>
          <w:bCs/>
          <w:sz w:val="24"/>
          <w:szCs w:val="24"/>
        </w:rPr>
        <w:t>.</w:t>
      </w:r>
    </w:p>
    <w:p w:rsidR="00133F73" w:rsidRPr="00E942C0" w:rsidRDefault="00133F73" w:rsidP="00133F73">
      <w:pPr>
        <w:pStyle w:val="Akapitzlist"/>
        <w:spacing w:line="276" w:lineRule="auto"/>
        <w:ind w:left="0"/>
        <w:contextualSpacing/>
        <w:jc w:val="both"/>
        <w:rPr>
          <w:bCs/>
          <w:sz w:val="24"/>
          <w:szCs w:val="24"/>
        </w:rPr>
      </w:pPr>
    </w:p>
    <w:tbl>
      <w:tblPr>
        <w:tblW w:w="9938" w:type="dxa"/>
        <w:tblInd w:w="-72" w:type="dxa"/>
        <w:shd w:val="pct12" w:color="auto" w:fill="auto"/>
        <w:tblCellMar>
          <w:left w:w="70" w:type="dxa"/>
          <w:right w:w="70" w:type="dxa"/>
        </w:tblCellMar>
        <w:tblLook w:val="0000" w:firstRow="0" w:lastRow="0" w:firstColumn="0" w:lastColumn="0" w:noHBand="0" w:noVBand="0"/>
      </w:tblPr>
      <w:tblGrid>
        <w:gridCol w:w="1475"/>
        <w:gridCol w:w="8463"/>
      </w:tblGrid>
      <w:tr w:rsidR="00133F73" w:rsidRPr="00E942C0" w:rsidTr="002D62AB">
        <w:trPr>
          <w:trHeight w:val="156"/>
        </w:trPr>
        <w:tc>
          <w:tcPr>
            <w:tcW w:w="1475" w:type="dxa"/>
            <w:shd w:val="clear" w:color="auto" w:fill="auto"/>
            <w:vAlign w:val="center"/>
          </w:tcPr>
          <w:p w:rsidR="00133F73" w:rsidRPr="00E942C0" w:rsidRDefault="00133F73" w:rsidP="002D62AB">
            <w:pPr>
              <w:pStyle w:val="Nagwek3"/>
              <w:spacing w:before="60"/>
              <w:rPr>
                <w:szCs w:val="24"/>
              </w:rPr>
            </w:pPr>
            <w:r w:rsidRPr="00E942C0">
              <w:rPr>
                <w:szCs w:val="24"/>
              </w:rPr>
              <w:t>Rozdz. II.</w:t>
            </w:r>
          </w:p>
        </w:tc>
        <w:tc>
          <w:tcPr>
            <w:tcW w:w="8463" w:type="dxa"/>
            <w:shd w:val="clear" w:color="auto" w:fill="auto"/>
            <w:vAlign w:val="center"/>
          </w:tcPr>
          <w:p w:rsidR="00133F73" w:rsidRPr="00E942C0" w:rsidRDefault="00133F73" w:rsidP="002D62AB">
            <w:pPr>
              <w:pStyle w:val="Nagwek3"/>
              <w:spacing w:before="60"/>
              <w:rPr>
                <w:szCs w:val="24"/>
              </w:rPr>
            </w:pPr>
            <w:r w:rsidRPr="00E942C0">
              <w:rPr>
                <w:szCs w:val="24"/>
              </w:rPr>
              <w:t xml:space="preserve">  Przedmiot zamówienia</w:t>
            </w:r>
          </w:p>
        </w:tc>
      </w:tr>
    </w:tbl>
    <w:p w:rsidR="00133F73" w:rsidRPr="00E942C0" w:rsidRDefault="00133F73" w:rsidP="00133F73">
      <w:pPr>
        <w:rPr>
          <w:b/>
          <w:sz w:val="24"/>
          <w:szCs w:val="24"/>
        </w:rPr>
      </w:pPr>
    </w:p>
    <w:p w:rsidR="00133F73" w:rsidRPr="00133054" w:rsidRDefault="00133F73" w:rsidP="00133054">
      <w:pPr>
        <w:rPr>
          <w:sz w:val="24"/>
          <w:szCs w:val="24"/>
        </w:rPr>
      </w:pPr>
      <w:r w:rsidRPr="00E942C0">
        <w:rPr>
          <w:b/>
          <w:sz w:val="24"/>
          <w:szCs w:val="24"/>
        </w:rPr>
        <w:t xml:space="preserve">1. Przedmiotem zamówienia jest:  </w:t>
      </w:r>
      <w:r w:rsidRPr="00E942C0">
        <w:rPr>
          <w:sz w:val="24"/>
          <w:szCs w:val="24"/>
        </w:rPr>
        <w:t>Wykonanie impregnacji więźb dachowych w  pięciu obiektach  MOSIR w Kielcach.</w:t>
      </w:r>
    </w:p>
    <w:p w:rsidR="00133F73" w:rsidRPr="00E942C0" w:rsidRDefault="00133F73" w:rsidP="00133F73">
      <w:pPr>
        <w:rPr>
          <w:b/>
          <w:sz w:val="24"/>
          <w:szCs w:val="24"/>
        </w:rPr>
      </w:pPr>
      <w:r w:rsidRPr="00E942C0">
        <w:rPr>
          <w:b/>
          <w:sz w:val="24"/>
          <w:szCs w:val="24"/>
        </w:rPr>
        <w:t xml:space="preserve">Zamówienie jest podzielone na 5 części , a  każda część dotyczy następujących obiektów: </w:t>
      </w:r>
    </w:p>
    <w:p w:rsidR="00133F73" w:rsidRPr="00E942C0" w:rsidRDefault="00133F73" w:rsidP="00133F73">
      <w:pPr>
        <w:pStyle w:val="Akapitzlist"/>
        <w:ind w:left="720"/>
        <w:rPr>
          <w:sz w:val="24"/>
          <w:szCs w:val="24"/>
        </w:rPr>
      </w:pPr>
    </w:p>
    <w:p w:rsidR="00133F73" w:rsidRPr="00E942C0" w:rsidRDefault="00133F73" w:rsidP="00133F73">
      <w:pPr>
        <w:ind w:left="709" w:hanging="709"/>
        <w:contextualSpacing/>
        <w:jc w:val="both"/>
        <w:rPr>
          <w:b/>
          <w:sz w:val="24"/>
          <w:szCs w:val="24"/>
        </w:rPr>
      </w:pPr>
      <w:r w:rsidRPr="00E942C0">
        <w:rPr>
          <w:sz w:val="24"/>
          <w:szCs w:val="24"/>
        </w:rPr>
        <w:t xml:space="preserve">Cz. 1. Wykonanie impregnacji więźb dachowych - Kryta Pływalnia FOKA ul. Oś. Barwinek   31  - w terminie  </w:t>
      </w:r>
      <w:r w:rsidRPr="00E942C0">
        <w:rPr>
          <w:b/>
          <w:sz w:val="24"/>
          <w:szCs w:val="24"/>
        </w:rPr>
        <w:t xml:space="preserve">15.08  - 15 09.2015r </w:t>
      </w:r>
    </w:p>
    <w:p w:rsidR="00133F73" w:rsidRPr="00E942C0" w:rsidRDefault="00133F73" w:rsidP="00133F73">
      <w:pPr>
        <w:contextualSpacing/>
        <w:jc w:val="both"/>
        <w:rPr>
          <w:sz w:val="24"/>
          <w:szCs w:val="24"/>
        </w:rPr>
      </w:pPr>
      <w:r w:rsidRPr="00E942C0">
        <w:rPr>
          <w:sz w:val="24"/>
          <w:szCs w:val="24"/>
        </w:rPr>
        <w:t xml:space="preserve">Cz. 2. Wykonanie impregnacji więźb dachowych -  Kryta Pływalnia ORKA ul. Kujawska 18 </w:t>
      </w:r>
      <w:r w:rsidRPr="00E942C0">
        <w:rPr>
          <w:sz w:val="24"/>
          <w:szCs w:val="24"/>
        </w:rPr>
        <w:tab/>
        <w:t xml:space="preserve"> - w terminie   </w:t>
      </w:r>
      <w:r w:rsidRPr="00E942C0">
        <w:rPr>
          <w:b/>
          <w:sz w:val="24"/>
          <w:szCs w:val="24"/>
        </w:rPr>
        <w:t>01.07 - 31.07.2015r</w:t>
      </w:r>
      <w:r w:rsidRPr="00E942C0">
        <w:rPr>
          <w:sz w:val="24"/>
          <w:szCs w:val="24"/>
        </w:rPr>
        <w:t xml:space="preserve"> </w:t>
      </w:r>
    </w:p>
    <w:p w:rsidR="00133F73" w:rsidRPr="00E942C0" w:rsidRDefault="00133F73" w:rsidP="00133F73">
      <w:pPr>
        <w:contextualSpacing/>
        <w:jc w:val="both"/>
        <w:rPr>
          <w:sz w:val="24"/>
          <w:szCs w:val="24"/>
        </w:rPr>
      </w:pPr>
      <w:r w:rsidRPr="00E942C0">
        <w:rPr>
          <w:sz w:val="24"/>
          <w:szCs w:val="24"/>
        </w:rPr>
        <w:t xml:space="preserve">Cz. 3. Wykonanie impregnacji więźb dachowych - Kryta Pływalnia Jurajska ul. Jurajska 7 </w:t>
      </w:r>
      <w:r w:rsidRPr="00E942C0">
        <w:rPr>
          <w:sz w:val="24"/>
          <w:szCs w:val="24"/>
        </w:rPr>
        <w:tab/>
        <w:t xml:space="preserve"> -</w:t>
      </w:r>
      <w:r w:rsidRPr="00E942C0">
        <w:t xml:space="preserve">  </w:t>
      </w:r>
      <w:r w:rsidRPr="00E942C0">
        <w:rPr>
          <w:sz w:val="24"/>
          <w:szCs w:val="24"/>
        </w:rPr>
        <w:t xml:space="preserve">w terminie  </w:t>
      </w:r>
      <w:r w:rsidRPr="00E942C0">
        <w:rPr>
          <w:b/>
          <w:sz w:val="24"/>
          <w:szCs w:val="24"/>
        </w:rPr>
        <w:t>01.07 - 31.08.2015r</w:t>
      </w:r>
    </w:p>
    <w:p w:rsidR="00133F73" w:rsidRPr="00E942C0" w:rsidRDefault="00133F73" w:rsidP="00133F73">
      <w:pPr>
        <w:contextualSpacing/>
        <w:jc w:val="both"/>
        <w:rPr>
          <w:sz w:val="24"/>
          <w:szCs w:val="24"/>
        </w:rPr>
      </w:pPr>
      <w:r w:rsidRPr="00E942C0">
        <w:rPr>
          <w:sz w:val="24"/>
          <w:szCs w:val="24"/>
        </w:rPr>
        <w:t xml:space="preserve">Cz. 4. Wykonanie impregnacji więźb dachowych - Hala Sportowa ul. Ściegiennego  8 </w:t>
      </w:r>
      <w:r w:rsidRPr="00E942C0">
        <w:rPr>
          <w:sz w:val="24"/>
          <w:szCs w:val="24"/>
        </w:rPr>
        <w:tab/>
      </w:r>
      <w:r w:rsidRPr="00E942C0">
        <w:rPr>
          <w:sz w:val="24"/>
          <w:szCs w:val="24"/>
        </w:rPr>
        <w:tab/>
        <w:t xml:space="preserve"> -</w:t>
      </w:r>
      <w:r w:rsidRPr="00E942C0">
        <w:t xml:space="preserve">  </w:t>
      </w:r>
      <w:r w:rsidRPr="00E942C0">
        <w:rPr>
          <w:sz w:val="24"/>
          <w:szCs w:val="24"/>
        </w:rPr>
        <w:t xml:space="preserve">w terminie  </w:t>
      </w:r>
      <w:r w:rsidRPr="00E942C0">
        <w:rPr>
          <w:b/>
          <w:sz w:val="24"/>
          <w:szCs w:val="24"/>
        </w:rPr>
        <w:t>01.07 - 30.08.2015r</w:t>
      </w:r>
      <w:r w:rsidRPr="00E942C0">
        <w:rPr>
          <w:sz w:val="24"/>
          <w:szCs w:val="24"/>
        </w:rPr>
        <w:t xml:space="preserve"> </w:t>
      </w:r>
    </w:p>
    <w:p w:rsidR="00133F73" w:rsidRPr="00E942C0" w:rsidRDefault="00133F73" w:rsidP="00133F73">
      <w:pPr>
        <w:contextualSpacing/>
        <w:jc w:val="both"/>
        <w:rPr>
          <w:sz w:val="24"/>
          <w:szCs w:val="24"/>
        </w:rPr>
      </w:pPr>
      <w:r w:rsidRPr="00E942C0">
        <w:rPr>
          <w:sz w:val="24"/>
          <w:szCs w:val="24"/>
        </w:rPr>
        <w:t>Cz. 5. Wykonanie impregnacji więźb dachowych - Hala Legionów ul. L. Drogosza 2</w:t>
      </w:r>
      <w:r w:rsidRPr="00E942C0">
        <w:rPr>
          <w:sz w:val="24"/>
          <w:szCs w:val="24"/>
        </w:rPr>
        <w:tab/>
      </w:r>
      <w:r w:rsidRPr="00E942C0">
        <w:rPr>
          <w:sz w:val="24"/>
          <w:szCs w:val="24"/>
        </w:rPr>
        <w:tab/>
        <w:t xml:space="preserve"> -</w:t>
      </w:r>
      <w:r w:rsidRPr="00E942C0">
        <w:t xml:space="preserve">  </w:t>
      </w:r>
      <w:r w:rsidRPr="00E942C0">
        <w:rPr>
          <w:sz w:val="24"/>
          <w:szCs w:val="24"/>
        </w:rPr>
        <w:t xml:space="preserve">w terminie  </w:t>
      </w:r>
      <w:r w:rsidRPr="00E942C0">
        <w:rPr>
          <w:b/>
          <w:sz w:val="24"/>
          <w:szCs w:val="24"/>
        </w:rPr>
        <w:t>22.06 - 15.07.2015r</w:t>
      </w:r>
    </w:p>
    <w:p w:rsidR="00133F73" w:rsidRPr="00E942C0" w:rsidRDefault="00133F73" w:rsidP="00133F73">
      <w:pPr>
        <w:spacing w:before="120" w:after="120"/>
        <w:rPr>
          <w:sz w:val="24"/>
          <w:szCs w:val="24"/>
        </w:rPr>
      </w:pPr>
      <w:r w:rsidRPr="00E942C0">
        <w:rPr>
          <w:sz w:val="24"/>
          <w:szCs w:val="24"/>
        </w:rPr>
        <w:t>2. Zakres zamówienia obejmuje w szczególności:</w:t>
      </w:r>
    </w:p>
    <w:p w:rsidR="00133F73" w:rsidRPr="00E942C0" w:rsidRDefault="00133F73" w:rsidP="00133F73">
      <w:pPr>
        <w:rPr>
          <w:sz w:val="24"/>
          <w:szCs w:val="24"/>
        </w:rPr>
      </w:pPr>
      <w:r w:rsidRPr="00E942C0">
        <w:rPr>
          <w:sz w:val="24"/>
          <w:szCs w:val="24"/>
        </w:rPr>
        <w:t>-</w:t>
      </w:r>
      <w:r w:rsidRPr="00E942C0">
        <w:t xml:space="preserve"> </w:t>
      </w:r>
      <w:r w:rsidRPr="00E942C0">
        <w:rPr>
          <w:sz w:val="24"/>
          <w:szCs w:val="24"/>
        </w:rPr>
        <w:t xml:space="preserve">oczyszczenie  i ewentualnie odtłuszczenie drewna </w:t>
      </w:r>
    </w:p>
    <w:p w:rsidR="00133F73" w:rsidRPr="00E942C0" w:rsidRDefault="00133F73" w:rsidP="00133F73">
      <w:pPr>
        <w:rPr>
          <w:sz w:val="24"/>
          <w:szCs w:val="24"/>
        </w:rPr>
      </w:pPr>
      <w:r w:rsidRPr="00E942C0">
        <w:rPr>
          <w:sz w:val="24"/>
          <w:szCs w:val="24"/>
        </w:rPr>
        <w:t xml:space="preserve">- usunięcie powstałych zacieków </w:t>
      </w:r>
    </w:p>
    <w:p w:rsidR="00133F73" w:rsidRDefault="00133F73" w:rsidP="00133F73">
      <w:pPr>
        <w:rPr>
          <w:sz w:val="24"/>
          <w:szCs w:val="24"/>
        </w:rPr>
      </w:pPr>
      <w:r w:rsidRPr="00E942C0">
        <w:rPr>
          <w:sz w:val="24"/>
          <w:szCs w:val="24"/>
        </w:rPr>
        <w:t xml:space="preserve">- wykonanie dowolną metodą impregnacji więźb właściwym impregnatem </w:t>
      </w:r>
    </w:p>
    <w:p w:rsidR="00133054" w:rsidRPr="00133054" w:rsidRDefault="00133054" w:rsidP="00133F73">
      <w:pPr>
        <w:rPr>
          <w:sz w:val="24"/>
          <w:szCs w:val="24"/>
        </w:rPr>
      </w:pPr>
    </w:p>
    <w:p w:rsidR="0068410C" w:rsidRPr="00133054" w:rsidRDefault="00133F73" w:rsidP="0068410C">
      <w:pPr>
        <w:rPr>
          <w:sz w:val="24"/>
          <w:szCs w:val="24"/>
        </w:rPr>
      </w:pPr>
      <w:r w:rsidRPr="00133054">
        <w:rPr>
          <w:sz w:val="24"/>
          <w:szCs w:val="24"/>
        </w:rPr>
        <w:t>Impregnację należy wykonać</w:t>
      </w:r>
      <w:r w:rsidR="00133054" w:rsidRPr="00133054">
        <w:rPr>
          <w:b/>
          <w:sz w:val="24"/>
          <w:szCs w:val="24"/>
        </w:rPr>
        <w:t xml:space="preserve"> </w:t>
      </w:r>
      <w:r w:rsidRPr="00133054">
        <w:rPr>
          <w:sz w:val="24"/>
          <w:szCs w:val="24"/>
        </w:rPr>
        <w:t>biobójczym preparatem</w:t>
      </w:r>
      <w:r w:rsidR="00133054" w:rsidRPr="00133054">
        <w:rPr>
          <w:sz w:val="24"/>
          <w:szCs w:val="24"/>
        </w:rPr>
        <w:t>,</w:t>
      </w:r>
      <w:r w:rsidRPr="00133054">
        <w:rPr>
          <w:sz w:val="24"/>
          <w:szCs w:val="24"/>
        </w:rPr>
        <w:t xml:space="preserve"> zwalczającym grzyby, owady</w:t>
      </w:r>
      <w:r w:rsidR="002D62AB" w:rsidRPr="00133054">
        <w:rPr>
          <w:sz w:val="24"/>
          <w:szCs w:val="24"/>
        </w:rPr>
        <w:t>,</w:t>
      </w:r>
      <w:r w:rsidRPr="00133054">
        <w:rPr>
          <w:sz w:val="24"/>
          <w:szCs w:val="24"/>
        </w:rPr>
        <w:t xml:space="preserve">  </w:t>
      </w:r>
      <w:r w:rsidR="002D62AB" w:rsidRPr="00133054">
        <w:rPr>
          <w:b/>
          <w:color w:val="0070C0"/>
          <w:sz w:val="24"/>
          <w:szCs w:val="24"/>
        </w:rPr>
        <w:t>niebarwiącym materiałów impregnowanych</w:t>
      </w:r>
      <w:r w:rsidR="002D62AB" w:rsidRPr="00133054">
        <w:rPr>
          <w:color w:val="0070C0"/>
          <w:sz w:val="24"/>
          <w:szCs w:val="24"/>
        </w:rPr>
        <w:t xml:space="preserve"> </w:t>
      </w:r>
      <w:r w:rsidRPr="00133054">
        <w:rPr>
          <w:sz w:val="24"/>
          <w:szCs w:val="24"/>
        </w:rPr>
        <w:t>oraz posiadają</w:t>
      </w:r>
      <w:r w:rsidR="002D62AB" w:rsidRPr="00133054">
        <w:rPr>
          <w:sz w:val="24"/>
          <w:szCs w:val="24"/>
        </w:rPr>
        <w:t xml:space="preserve">cym właściwości </w:t>
      </w:r>
      <w:r w:rsidRPr="00133054">
        <w:rPr>
          <w:sz w:val="24"/>
          <w:szCs w:val="24"/>
        </w:rPr>
        <w:t xml:space="preserve">przeciwogniowe (  wg klasyfikacji  ogniowej w zakresie reakcji na ogień – co najmniej  B-s2, d0, C-s2, d0; wg normy PN-EN 13501-1). Wykonawca może zastosować środek o wyższych parametrach klasyfikacji  i właściwościach chemicznych. </w:t>
      </w:r>
    </w:p>
    <w:p w:rsidR="0068410C" w:rsidRPr="00133054" w:rsidRDefault="0068410C" w:rsidP="0068410C">
      <w:pPr>
        <w:rPr>
          <w:b/>
          <w:color w:val="0070C0"/>
          <w:sz w:val="24"/>
          <w:szCs w:val="24"/>
        </w:rPr>
      </w:pPr>
      <w:r w:rsidRPr="00133054">
        <w:rPr>
          <w:b/>
          <w:color w:val="0070C0"/>
          <w:sz w:val="24"/>
          <w:szCs w:val="24"/>
        </w:rPr>
        <w:t>Jeżeli impregnat sam w sobie nie stanowi warstwy wykończeniowej, chroniącej również przed działaniem wody i wilgoci</w:t>
      </w:r>
      <w:r w:rsidRPr="00133054">
        <w:rPr>
          <w:b/>
          <w:color w:val="0070C0"/>
          <w:sz w:val="24"/>
          <w:szCs w:val="24"/>
        </w:rPr>
        <w:t xml:space="preserve"> - </w:t>
      </w:r>
      <w:r w:rsidRPr="00133054">
        <w:rPr>
          <w:b/>
          <w:color w:val="0070C0"/>
          <w:sz w:val="24"/>
          <w:szCs w:val="24"/>
        </w:rPr>
        <w:t xml:space="preserve"> to zaimpregnowane więźby dachowe należy pokryć ognioochronnym, bezbarwnym lakierem do drewna, dopuszczonym przez producenta impregnatu.</w:t>
      </w:r>
      <w:r w:rsidRPr="00133054">
        <w:rPr>
          <w:b/>
          <w:color w:val="0070C0"/>
        </w:rPr>
        <w:t xml:space="preserve"> </w:t>
      </w:r>
      <w:r w:rsidRPr="00133054">
        <w:rPr>
          <w:b/>
          <w:color w:val="0070C0"/>
          <w:sz w:val="24"/>
          <w:szCs w:val="24"/>
        </w:rPr>
        <w:t>Lakier musi posiadać odpowiedni atest do stosowania w miejscach, gdzie wymagana jest niepalność materiałów.</w:t>
      </w:r>
    </w:p>
    <w:p w:rsidR="00133F73" w:rsidRDefault="00133F73" w:rsidP="00133F73">
      <w:pPr>
        <w:rPr>
          <w:sz w:val="24"/>
          <w:szCs w:val="24"/>
        </w:rPr>
      </w:pPr>
    </w:p>
    <w:p w:rsidR="00133F73" w:rsidRPr="00E942C0" w:rsidRDefault="00133F73" w:rsidP="00133F73">
      <w:pPr>
        <w:rPr>
          <w:sz w:val="24"/>
          <w:szCs w:val="24"/>
        </w:rPr>
      </w:pPr>
      <w:r w:rsidRPr="00E942C0">
        <w:rPr>
          <w:sz w:val="24"/>
          <w:szCs w:val="24"/>
        </w:rPr>
        <w:t xml:space="preserve">Dla zaproponowanego  środka  </w:t>
      </w:r>
      <w:r w:rsidR="0068410C">
        <w:rPr>
          <w:sz w:val="24"/>
          <w:szCs w:val="24"/>
        </w:rPr>
        <w:t xml:space="preserve">do impregnacji </w:t>
      </w:r>
      <w:r w:rsidRPr="00E942C0">
        <w:rPr>
          <w:sz w:val="24"/>
          <w:szCs w:val="24"/>
        </w:rPr>
        <w:t>należy przedłożyć :</w:t>
      </w:r>
    </w:p>
    <w:p w:rsidR="00133F73" w:rsidRPr="00E942C0" w:rsidRDefault="00133F73" w:rsidP="00133F73">
      <w:pPr>
        <w:rPr>
          <w:sz w:val="24"/>
          <w:szCs w:val="24"/>
        </w:rPr>
      </w:pPr>
      <w:r w:rsidRPr="00E942C0">
        <w:rPr>
          <w:sz w:val="24"/>
          <w:szCs w:val="24"/>
        </w:rPr>
        <w:t xml:space="preserve">- ważne pozwolenie Ministra Zdrowia na obrót środkiem biobójczym lub Aprobatę Techniczną  Instytutu Techniki Budowlanej  </w:t>
      </w:r>
    </w:p>
    <w:p w:rsidR="00133F73" w:rsidRPr="00E942C0" w:rsidRDefault="00133F73" w:rsidP="00133F73">
      <w:pPr>
        <w:rPr>
          <w:sz w:val="24"/>
          <w:szCs w:val="24"/>
        </w:rPr>
      </w:pPr>
      <w:r w:rsidRPr="00E942C0">
        <w:rPr>
          <w:sz w:val="24"/>
          <w:szCs w:val="24"/>
        </w:rPr>
        <w:t>- kartę charakterystyki/ kartę techniczną</w:t>
      </w:r>
    </w:p>
    <w:p w:rsidR="00133F73" w:rsidRPr="00E942C0" w:rsidRDefault="00133F73" w:rsidP="00133F73">
      <w:pPr>
        <w:rPr>
          <w:sz w:val="24"/>
          <w:szCs w:val="24"/>
        </w:rPr>
      </w:pPr>
      <w:r w:rsidRPr="00E942C0">
        <w:rPr>
          <w:sz w:val="24"/>
          <w:szCs w:val="24"/>
        </w:rPr>
        <w:t xml:space="preserve">- dokument dot. klasyfikacji ogniowej (  o ile nie wynika to z innych dokumentów ) </w:t>
      </w:r>
    </w:p>
    <w:p w:rsidR="00133F73" w:rsidRPr="00E942C0" w:rsidRDefault="00133F73" w:rsidP="00133F73">
      <w:pPr>
        <w:pStyle w:val="Akapitzlist"/>
        <w:spacing w:line="276" w:lineRule="auto"/>
        <w:ind w:left="0"/>
        <w:contextualSpacing/>
        <w:jc w:val="both"/>
        <w:rPr>
          <w:rFonts w:eastAsia="Calibri"/>
          <w:bCs/>
          <w:sz w:val="24"/>
          <w:szCs w:val="24"/>
          <w:lang w:eastAsia="en-US"/>
        </w:rPr>
      </w:pPr>
      <w:r w:rsidRPr="00E942C0">
        <w:rPr>
          <w:sz w:val="24"/>
          <w:szCs w:val="24"/>
        </w:rPr>
        <w:lastRenderedPageBreak/>
        <w:t xml:space="preserve">Szczegółowy zakres robót  oraz warunki ich realizacji zawiera: wzór umowy - stanowiący </w:t>
      </w:r>
      <w:r w:rsidRPr="00E942C0">
        <w:rPr>
          <w:sz w:val="24"/>
          <w:szCs w:val="24"/>
          <w:u w:val="single"/>
        </w:rPr>
        <w:t xml:space="preserve">Załącznik nr 6 do </w:t>
      </w:r>
      <w:proofErr w:type="spellStart"/>
      <w:r w:rsidRPr="00E942C0">
        <w:rPr>
          <w:sz w:val="24"/>
          <w:szCs w:val="24"/>
          <w:u w:val="single"/>
        </w:rPr>
        <w:t>siwz</w:t>
      </w:r>
      <w:proofErr w:type="spellEnd"/>
      <w:r w:rsidRPr="00E942C0">
        <w:rPr>
          <w:sz w:val="24"/>
          <w:szCs w:val="24"/>
          <w:u w:val="single"/>
        </w:rPr>
        <w:t>,</w:t>
      </w:r>
    </w:p>
    <w:p w:rsidR="00133F73" w:rsidRPr="00E942C0" w:rsidRDefault="00133F73" w:rsidP="00133F73">
      <w:pPr>
        <w:pStyle w:val="Akapitzlist"/>
        <w:autoSpaceDE w:val="0"/>
        <w:autoSpaceDN w:val="0"/>
        <w:adjustRightInd w:val="0"/>
        <w:ind w:left="0"/>
        <w:jc w:val="both"/>
        <w:rPr>
          <w:b/>
          <w:i/>
          <w:strike/>
          <w:sz w:val="24"/>
          <w:szCs w:val="24"/>
        </w:rPr>
      </w:pPr>
    </w:p>
    <w:p w:rsidR="00133F73" w:rsidRPr="00E942C0" w:rsidRDefault="00133F73" w:rsidP="00133F73">
      <w:pPr>
        <w:rPr>
          <w:sz w:val="24"/>
          <w:szCs w:val="24"/>
        </w:rPr>
      </w:pPr>
      <w:r w:rsidRPr="00E942C0">
        <w:rPr>
          <w:sz w:val="24"/>
          <w:szCs w:val="24"/>
        </w:rPr>
        <w:t xml:space="preserve">3. W celu prawidłowego przygotowania oferty - Wykonawca przed jej sporządzeniem </w:t>
      </w:r>
      <w:r w:rsidRPr="00E942C0">
        <w:rPr>
          <w:b/>
          <w:sz w:val="24"/>
          <w:szCs w:val="24"/>
        </w:rPr>
        <w:t xml:space="preserve">jest zobowiązany </w:t>
      </w:r>
      <w:r w:rsidRPr="00E942C0">
        <w:rPr>
          <w:sz w:val="24"/>
          <w:szCs w:val="24"/>
        </w:rPr>
        <w:t xml:space="preserve">dokonać wizji lokalnej poszczególnych obiektów i uzyskać pisemne potwierdzenie jej odbycia od kierownika obiektu . </w:t>
      </w:r>
    </w:p>
    <w:p w:rsidR="00133F73" w:rsidRPr="00E942C0" w:rsidRDefault="00133F73" w:rsidP="00133F73">
      <w:pPr>
        <w:rPr>
          <w:b/>
          <w:sz w:val="24"/>
          <w:szCs w:val="24"/>
        </w:rPr>
      </w:pPr>
      <w:r w:rsidRPr="00E942C0">
        <w:rPr>
          <w:b/>
          <w:sz w:val="24"/>
          <w:szCs w:val="24"/>
        </w:rPr>
        <w:t xml:space="preserve">Informacje uzyskane w trakcie  wizji lokalnej  będą stanowić podstawę do sporządzenia oferty. </w:t>
      </w:r>
    </w:p>
    <w:p w:rsidR="00133F73" w:rsidRPr="00E942C0" w:rsidRDefault="00133F73" w:rsidP="00133F73">
      <w:pPr>
        <w:rPr>
          <w:b/>
          <w:sz w:val="24"/>
          <w:szCs w:val="24"/>
        </w:rPr>
      </w:pPr>
    </w:p>
    <w:p w:rsidR="00133F73" w:rsidRPr="00E942C0" w:rsidRDefault="00133F73" w:rsidP="00133F73">
      <w:pPr>
        <w:rPr>
          <w:sz w:val="24"/>
          <w:szCs w:val="24"/>
        </w:rPr>
      </w:pPr>
      <w:r w:rsidRPr="00E942C0">
        <w:rPr>
          <w:sz w:val="24"/>
          <w:szCs w:val="24"/>
        </w:rPr>
        <w:t>Informacji w tym zakresie udzielają:</w:t>
      </w:r>
    </w:p>
    <w:p w:rsidR="00133F73" w:rsidRPr="00E942C0" w:rsidRDefault="00133F73" w:rsidP="00133F73">
      <w:pPr>
        <w:pStyle w:val="Akapitzlist"/>
        <w:numPr>
          <w:ilvl w:val="0"/>
          <w:numId w:val="28"/>
        </w:numPr>
        <w:rPr>
          <w:sz w:val="24"/>
          <w:szCs w:val="24"/>
        </w:rPr>
      </w:pPr>
      <w:r w:rsidRPr="00E942C0">
        <w:rPr>
          <w:sz w:val="24"/>
          <w:szCs w:val="24"/>
        </w:rPr>
        <w:t xml:space="preserve">Zbigniew Król – zastępca kierownika Działu Ekonom.  Adm.  Sekcja Inwestycji                         i Eksploatacji. Tel:  41 3676716 w. 23 , 662 186939 </w:t>
      </w:r>
    </w:p>
    <w:p w:rsidR="00133F73" w:rsidRPr="00E942C0" w:rsidRDefault="00133F73" w:rsidP="00133F73">
      <w:pPr>
        <w:pStyle w:val="Akapitzlist"/>
        <w:numPr>
          <w:ilvl w:val="0"/>
          <w:numId w:val="28"/>
        </w:numPr>
        <w:rPr>
          <w:sz w:val="24"/>
          <w:szCs w:val="24"/>
        </w:rPr>
      </w:pPr>
      <w:r w:rsidRPr="00E942C0">
        <w:rPr>
          <w:sz w:val="24"/>
          <w:szCs w:val="24"/>
        </w:rPr>
        <w:t xml:space="preserve">  Kierownicy Obiektów:</w:t>
      </w:r>
    </w:p>
    <w:p w:rsidR="00133F73" w:rsidRPr="00E942C0" w:rsidRDefault="00133F73" w:rsidP="00133F73">
      <w:pPr>
        <w:ind w:firstLine="360"/>
        <w:rPr>
          <w:sz w:val="24"/>
          <w:szCs w:val="24"/>
        </w:rPr>
      </w:pPr>
      <w:r w:rsidRPr="00E942C0">
        <w:rPr>
          <w:sz w:val="24"/>
          <w:szCs w:val="24"/>
        </w:rPr>
        <w:t xml:space="preserve">Cz. 1. Kryta Pływalnia FOKA ul. Oś. Barwinek 31  - Przemysław Chmiel, </w:t>
      </w:r>
    </w:p>
    <w:p w:rsidR="00133F73" w:rsidRPr="00E942C0" w:rsidRDefault="00133F73" w:rsidP="00133F73">
      <w:pPr>
        <w:ind w:left="708"/>
        <w:rPr>
          <w:sz w:val="24"/>
          <w:szCs w:val="24"/>
        </w:rPr>
      </w:pPr>
      <w:r w:rsidRPr="00E942C0">
        <w:rPr>
          <w:sz w:val="24"/>
          <w:szCs w:val="24"/>
        </w:rPr>
        <w:t xml:space="preserve">    </w:t>
      </w:r>
      <w:proofErr w:type="spellStart"/>
      <w:r w:rsidRPr="00E942C0">
        <w:rPr>
          <w:sz w:val="24"/>
          <w:szCs w:val="24"/>
        </w:rPr>
        <w:t>tel</w:t>
      </w:r>
      <w:proofErr w:type="spellEnd"/>
      <w:r w:rsidRPr="00E942C0">
        <w:rPr>
          <w:sz w:val="24"/>
          <w:szCs w:val="24"/>
        </w:rPr>
        <w:t>:  41 367 68 38, 784 422957</w:t>
      </w:r>
    </w:p>
    <w:p w:rsidR="00133F73" w:rsidRPr="00E942C0" w:rsidRDefault="00133F73" w:rsidP="00133F73">
      <w:pPr>
        <w:ind w:left="993" w:hanging="633"/>
        <w:rPr>
          <w:sz w:val="24"/>
          <w:szCs w:val="24"/>
        </w:rPr>
      </w:pPr>
      <w:r w:rsidRPr="00E942C0">
        <w:rPr>
          <w:sz w:val="24"/>
          <w:szCs w:val="24"/>
        </w:rPr>
        <w:t xml:space="preserve">Cz. 2. Kryta Pływalnia ORKA ul. Kujawska 18 – Marzena Gołda, </w:t>
      </w:r>
      <w:proofErr w:type="spellStart"/>
      <w:r w:rsidRPr="00E942C0">
        <w:rPr>
          <w:sz w:val="24"/>
          <w:szCs w:val="24"/>
        </w:rPr>
        <w:t>tel</w:t>
      </w:r>
      <w:proofErr w:type="spellEnd"/>
      <w:r w:rsidRPr="00E942C0">
        <w:rPr>
          <w:sz w:val="24"/>
          <w:szCs w:val="24"/>
        </w:rPr>
        <w:t>:</w:t>
      </w:r>
      <w:r w:rsidRPr="00E942C0">
        <w:t xml:space="preserve"> </w:t>
      </w:r>
      <w:r w:rsidRPr="00E942C0">
        <w:rPr>
          <w:sz w:val="24"/>
          <w:szCs w:val="24"/>
        </w:rPr>
        <w:t xml:space="preserve">41 342 00 51,       602 647688 </w:t>
      </w:r>
      <w:r w:rsidRPr="00E942C0">
        <w:rPr>
          <w:sz w:val="24"/>
          <w:szCs w:val="24"/>
        </w:rPr>
        <w:tab/>
        <w:t xml:space="preserve"> </w:t>
      </w:r>
    </w:p>
    <w:p w:rsidR="00133F73" w:rsidRPr="00E942C0" w:rsidRDefault="00133F73" w:rsidP="00133F73">
      <w:pPr>
        <w:ind w:left="993" w:hanging="633"/>
        <w:rPr>
          <w:sz w:val="24"/>
          <w:szCs w:val="24"/>
        </w:rPr>
      </w:pPr>
      <w:r w:rsidRPr="00E942C0">
        <w:rPr>
          <w:sz w:val="24"/>
          <w:szCs w:val="24"/>
        </w:rPr>
        <w:t xml:space="preserve">Cz. 3. Kryta Pływalnia Jurajska ul. Jurajska 7 – Zofia Kubicka , </w:t>
      </w:r>
      <w:proofErr w:type="spellStart"/>
      <w:r w:rsidRPr="00E942C0">
        <w:rPr>
          <w:sz w:val="24"/>
          <w:szCs w:val="24"/>
        </w:rPr>
        <w:t>tel</w:t>
      </w:r>
      <w:proofErr w:type="spellEnd"/>
      <w:r w:rsidRPr="00E942C0">
        <w:rPr>
          <w:sz w:val="24"/>
          <w:szCs w:val="24"/>
        </w:rPr>
        <w:t xml:space="preserve">: 41 364 21 71,                       784 560289 </w:t>
      </w:r>
    </w:p>
    <w:p w:rsidR="00133F73" w:rsidRPr="00E942C0" w:rsidRDefault="00133F73" w:rsidP="00133F73">
      <w:pPr>
        <w:ind w:left="993" w:hanging="633"/>
        <w:rPr>
          <w:sz w:val="24"/>
          <w:szCs w:val="24"/>
        </w:rPr>
      </w:pPr>
      <w:r w:rsidRPr="00E942C0">
        <w:rPr>
          <w:sz w:val="24"/>
          <w:szCs w:val="24"/>
        </w:rPr>
        <w:t xml:space="preserve">Cz. 4. Hala Sportowa ul. Ściegiennego  8 – Jacek </w:t>
      </w:r>
      <w:proofErr w:type="spellStart"/>
      <w:r w:rsidRPr="00E942C0">
        <w:rPr>
          <w:sz w:val="24"/>
          <w:szCs w:val="24"/>
        </w:rPr>
        <w:t>Domoradzki</w:t>
      </w:r>
      <w:proofErr w:type="spellEnd"/>
      <w:r w:rsidRPr="00E942C0">
        <w:rPr>
          <w:sz w:val="24"/>
          <w:szCs w:val="24"/>
        </w:rPr>
        <w:t xml:space="preserve">, </w:t>
      </w:r>
      <w:proofErr w:type="spellStart"/>
      <w:r w:rsidRPr="00E942C0">
        <w:rPr>
          <w:sz w:val="24"/>
          <w:szCs w:val="24"/>
        </w:rPr>
        <w:t>tel</w:t>
      </w:r>
      <w:proofErr w:type="spellEnd"/>
      <w:r w:rsidRPr="00E942C0">
        <w:rPr>
          <w:sz w:val="24"/>
          <w:szCs w:val="24"/>
        </w:rPr>
        <w:t>:  41 36 76 714,                          41 36 76 715,   41 36 76 706,  608 078888</w:t>
      </w:r>
      <w:r w:rsidRPr="00E942C0">
        <w:rPr>
          <w:sz w:val="24"/>
          <w:szCs w:val="24"/>
        </w:rPr>
        <w:tab/>
      </w:r>
      <w:r w:rsidRPr="00E942C0">
        <w:rPr>
          <w:sz w:val="24"/>
          <w:szCs w:val="24"/>
        </w:rPr>
        <w:tab/>
        <w:t xml:space="preserve"> </w:t>
      </w:r>
    </w:p>
    <w:p w:rsidR="00133F73" w:rsidRPr="00E942C0" w:rsidRDefault="00133F73" w:rsidP="00133F73">
      <w:pPr>
        <w:ind w:left="993" w:hanging="633"/>
        <w:rPr>
          <w:sz w:val="24"/>
          <w:szCs w:val="24"/>
        </w:rPr>
      </w:pPr>
      <w:r w:rsidRPr="00E942C0">
        <w:rPr>
          <w:sz w:val="24"/>
          <w:szCs w:val="24"/>
        </w:rPr>
        <w:t xml:space="preserve">Cz. 5. Hala Legionów ul. L. Drogosza 2 -  Dariusz Misiorowski , </w:t>
      </w:r>
      <w:proofErr w:type="spellStart"/>
      <w:r w:rsidRPr="00E942C0">
        <w:rPr>
          <w:sz w:val="24"/>
          <w:szCs w:val="24"/>
        </w:rPr>
        <w:t>tel</w:t>
      </w:r>
      <w:proofErr w:type="spellEnd"/>
      <w:r w:rsidRPr="00E942C0">
        <w:rPr>
          <w:sz w:val="24"/>
          <w:szCs w:val="24"/>
        </w:rPr>
        <w:t xml:space="preserve">: </w:t>
      </w:r>
      <w:r w:rsidRPr="00E942C0">
        <w:rPr>
          <w:sz w:val="24"/>
          <w:szCs w:val="24"/>
        </w:rPr>
        <w:tab/>
        <w:t>41 36 76 718                        w. 943, 944,  662 019080</w:t>
      </w:r>
      <w:r w:rsidRPr="00E942C0">
        <w:rPr>
          <w:sz w:val="24"/>
          <w:szCs w:val="24"/>
        </w:rPr>
        <w:tab/>
        <w:t xml:space="preserve"> </w:t>
      </w:r>
    </w:p>
    <w:p w:rsidR="00133F73" w:rsidRPr="00E942C0" w:rsidRDefault="00133F73" w:rsidP="00133F73">
      <w:pPr>
        <w:pStyle w:val="Akapitzlist"/>
        <w:autoSpaceDE w:val="0"/>
        <w:autoSpaceDN w:val="0"/>
        <w:adjustRightInd w:val="0"/>
        <w:ind w:left="0"/>
        <w:jc w:val="both"/>
        <w:rPr>
          <w:b/>
          <w:i/>
          <w:sz w:val="24"/>
          <w:szCs w:val="24"/>
        </w:rPr>
      </w:pPr>
    </w:p>
    <w:p w:rsidR="00133F73" w:rsidRPr="00E942C0" w:rsidRDefault="00133F73" w:rsidP="00133F73">
      <w:pPr>
        <w:spacing w:line="276" w:lineRule="auto"/>
        <w:jc w:val="both"/>
        <w:rPr>
          <w:szCs w:val="24"/>
        </w:rPr>
      </w:pPr>
      <w:r w:rsidRPr="00E942C0">
        <w:rPr>
          <w:sz w:val="24"/>
          <w:szCs w:val="24"/>
        </w:rPr>
        <w:t>4. Wspólny Słownik Zamówień (CPV): 45 26 19 20 - 9</w:t>
      </w:r>
    </w:p>
    <w:p w:rsidR="00133F73" w:rsidRPr="00E942C0" w:rsidRDefault="00133F73" w:rsidP="00133F73">
      <w:pPr>
        <w:pStyle w:val="Tekstpodstawowywcity"/>
        <w:tabs>
          <w:tab w:val="num" w:pos="993"/>
        </w:tabs>
        <w:ind w:left="0" w:firstLine="0"/>
        <w:jc w:val="both"/>
        <w:rPr>
          <w:strike/>
          <w:szCs w:val="24"/>
        </w:rPr>
      </w:pPr>
    </w:p>
    <w:tbl>
      <w:tblPr>
        <w:tblpPr w:leftFromText="141" w:rightFromText="141" w:vertAnchor="text" w:horzAnchor="page" w:tblpX="1" w:tblpY="51"/>
        <w:tblW w:w="16425" w:type="dxa"/>
        <w:tblCellMar>
          <w:left w:w="70" w:type="dxa"/>
          <w:right w:w="70" w:type="dxa"/>
        </w:tblCellMar>
        <w:tblLook w:val="0000" w:firstRow="0" w:lastRow="0" w:firstColumn="0" w:lastColumn="0" w:noHBand="0" w:noVBand="0"/>
      </w:tblPr>
      <w:tblGrid>
        <w:gridCol w:w="10772"/>
        <w:gridCol w:w="5653"/>
      </w:tblGrid>
      <w:tr w:rsidR="00133F73" w:rsidRPr="00E942C0" w:rsidTr="002D62AB">
        <w:trPr>
          <w:trHeight w:val="422"/>
        </w:trPr>
        <w:tc>
          <w:tcPr>
            <w:tcW w:w="10772" w:type="dxa"/>
          </w:tcPr>
          <w:tbl>
            <w:tblPr>
              <w:tblW w:w="9214" w:type="dxa"/>
              <w:tblInd w:w="1418"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framePr w:hSpace="141" w:wrap="around" w:vAnchor="text" w:hAnchor="page" w:x="1" w:y="51"/>
                    <w:spacing w:before="60"/>
                    <w:rPr>
                      <w:szCs w:val="24"/>
                    </w:rPr>
                  </w:pPr>
                  <w:r w:rsidRPr="00E942C0">
                    <w:rPr>
                      <w:szCs w:val="24"/>
                    </w:rPr>
                    <w:t xml:space="preserve">Rozdz. III. </w:t>
                  </w:r>
                </w:p>
              </w:tc>
              <w:tc>
                <w:tcPr>
                  <w:tcW w:w="7797" w:type="dxa"/>
                  <w:shd w:val="pct12" w:color="auto" w:fill="auto"/>
                  <w:vAlign w:val="center"/>
                </w:tcPr>
                <w:p w:rsidR="00133F73" w:rsidRPr="00E942C0" w:rsidRDefault="00133F73" w:rsidP="002D62AB">
                  <w:pPr>
                    <w:pStyle w:val="Nagwek3"/>
                    <w:framePr w:hSpace="141" w:wrap="around" w:vAnchor="text" w:hAnchor="page" w:x="1" w:y="51"/>
                    <w:spacing w:before="60"/>
                    <w:rPr>
                      <w:szCs w:val="24"/>
                    </w:rPr>
                  </w:pPr>
                  <w:r w:rsidRPr="00E942C0">
                    <w:rPr>
                      <w:szCs w:val="24"/>
                    </w:rPr>
                    <w:t>Oferty częściowe i wariantowe</w:t>
                  </w:r>
                </w:p>
              </w:tc>
            </w:tr>
          </w:tbl>
          <w:p w:rsidR="00133F73" w:rsidRPr="00E942C0" w:rsidRDefault="00133F73" w:rsidP="002D62AB">
            <w:pPr>
              <w:rPr>
                <w:snapToGrid w:val="0"/>
                <w:sz w:val="24"/>
                <w:szCs w:val="24"/>
              </w:rPr>
            </w:pPr>
          </w:p>
        </w:tc>
        <w:tc>
          <w:tcPr>
            <w:tcW w:w="5653" w:type="dxa"/>
          </w:tcPr>
          <w:p w:rsidR="00133F73" w:rsidRPr="00E942C0" w:rsidRDefault="00133F73" w:rsidP="002D62AB">
            <w:pPr>
              <w:jc w:val="both"/>
              <w:rPr>
                <w:bCs/>
                <w:sz w:val="24"/>
                <w:szCs w:val="24"/>
              </w:rPr>
            </w:pPr>
          </w:p>
        </w:tc>
      </w:tr>
    </w:tbl>
    <w:p w:rsidR="00133F73" w:rsidRPr="00E942C0" w:rsidRDefault="00133F73" w:rsidP="00133F73">
      <w:pPr>
        <w:tabs>
          <w:tab w:val="left" w:pos="0"/>
        </w:tabs>
        <w:spacing w:before="120"/>
        <w:jc w:val="both"/>
        <w:rPr>
          <w:sz w:val="24"/>
          <w:szCs w:val="24"/>
        </w:rPr>
      </w:pPr>
      <w:r w:rsidRPr="00E942C0">
        <w:rPr>
          <w:sz w:val="24"/>
          <w:szCs w:val="24"/>
        </w:rPr>
        <w:t xml:space="preserve">Zamawiający </w:t>
      </w:r>
      <w:r w:rsidRPr="00E942C0">
        <w:rPr>
          <w:b/>
          <w:sz w:val="24"/>
          <w:szCs w:val="24"/>
        </w:rPr>
        <w:t>dopuszcza możliwości składania ofert częściowych</w:t>
      </w:r>
      <w:r w:rsidRPr="00E942C0">
        <w:rPr>
          <w:sz w:val="24"/>
          <w:szCs w:val="24"/>
        </w:rPr>
        <w:t>.</w:t>
      </w:r>
    </w:p>
    <w:p w:rsidR="00133F73" w:rsidRPr="00E942C0" w:rsidRDefault="00133F73" w:rsidP="00133F73">
      <w:pPr>
        <w:tabs>
          <w:tab w:val="left" w:pos="0"/>
        </w:tabs>
        <w:spacing w:before="120"/>
        <w:jc w:val="both"/>
        <w:rPr>
          <w:sz w:val="24"/>
          <w:szCs w:val="24"/>
        </w:rPr>
      </w:pPr>
      <w:r w:rsidRPr="00E942C0">
        <w:rPr>
          <w:sz w:val="24"/>
          <w:szCs w:val="24"/>
        </w:rPr>
        <w:t>Zamawiający nie dopuszcza możliwości składania ofert wariantowych</w:t>
      </w:r>
    </w:p>
    <w:p w:rsidR="00133F73" w:rsidRPr="00E942C0" w:rsidRDefault="00133F73" w:rsidP="00133F73">
      <w:pPr>
        <w:tabs>
          <w:tab w:val="left" w:pos="0"/>
        </w:tabs>
        <w:jc w:val="both"/>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 xml:space="preserve">Rozdz. IV. </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Zlecanie robót podwykonawcom</w:t>
            </w:r>
          </w:p>
        </w:tc>
      </w:tr>
    </w:tbl>
    <w:p w:rsidR="00133F73" w:rsidRPr="00E942C0" w:rsidRDefault="00133F73" w:rsidP="00133F73">
      <w:pPr>
        <w:jc w:val="both"/>
        <w:rPr>
          <w:sz w:val="24"/>
          <w:szCs w:val="24"/>
        </w:rPr>
      </w:pPr>
    </w:p>
    <w:p w:rsidR="00133F73" w:rsidRPr="00E942C0" w:rsidRDefault="00133F73" w:rsidP="00133F73">
      <w:pPr>
        <w:pStyle w:val="Akapitzlist"/>
        <w:numPr>
          <w:ilvl w:val="0"/>
          <w:numId w:val="30"/>
        </w:numPr>
        <w:jc w:val="both"/>
        <w:rPr>
          <w:sz w:val="24"/>
          <w:szCs w:val="24"/>
        </w:rPr>
      </w:pPr>
      <w:r w:rsidRPr="00E942C0">
        <w:rPr>
          <w:sz w:val="24"/>
          <w:szCs w:val="24"/>
        </w:rPr>
        <w:t>Wykonawca może powierzyć wykonanie części danego zamówienia podwykonawcy.</w:t>
      </w:r>
    </w:p>
    <w:p w:rsidR="00133F73" w:rsidRPr="00E942C0" w:rsidRDefault="00133F73" w:rsidP="00133F73">
      <w:pPr>
        <w:pStyle w:val="Akapitzlist"/>
        <w:ind w:left="720"/>
        <w:jc w:val="both"/>
        <w:rPr>
          <w:sz w:val="24"/>
          <w:szCs w:val="24"/>
        </w:rPr>
      </w:pPr>
    </w:p>
    <w:p w:rsidR="00133F73" w:rsidRPr="00E942C0" w:rsidRDefault="00133F73" w:rsidP="00133F73">
      <w:pPr>
        <w:pStyle w:val="Akapitzlist"/>
        <w:numPr>
          <w:ilvl w:val="0"/>
          <w:numId w:val="30"/>
        </w:numPr>
        <w:jc w:val="both"/>
        <w:rPr>
          <w:i/>
          <w:sz w:val="24"/>
          <w:szCs w:val="24"/>
        </w:rPr>
      </w:pPr>
      <w:r w:rsidRPr="00E942C0">
        <w:rPr>
          <w:i/>
          <w:sz w:val="24"/>
          <w:szCs w:val="24"/>
        </w:rPr>
        <w:t xml:space="preserve">Jeżeli zmiana albo rezygnacja z podwykonawcy dotyczy podmiotu, na którego zasoby Wykonawca powoływał się, na zasadach określonych w art. 26 ust. 2b ustawy </w:t>
      </w:r>
      <w:proofErr w:type="spellStart"/>
      <w:r w:rsidRPr="00E942C0">
        <w:rPr>
          <w:i/>
          <w:sz w:val="24"/>
          <w:szCs w:val="24"/>
        </w:rPr>
        <w:t>Pzp</w:t>
      </w:r>
      <w:proofErr w:type="spellEnd"/>
      <w:r w:rsidRPr="00E942C0">
        <w:rPr>
          <w:i/>
          <w:sz w:val="24"/>
          <w:szCs w:val="24"/>
        </w:rPr>
        <w:t xml:space="preserve">,  </w:t>
      </w:r>
      <w:r w:rsidRPr="00E942C0">
        <w:rPr>
          <w:i/>
          <w:sz w:val="24"/>
          <w:szCs w:val="24"/>
        </w:rPr>
        <w:br/>
        <w:t xml:space="preserve">w celu wykazania spełniania warunków udziału w postępowaniu, o których mowa w art. 22 ust. 1 ustawy </w:t>
      </w:r>
      <w:proofErr w:type="spellStart"/>
      <w:r w:rsidRPr="00E942C0">
        <w:rPr>
          <w:i/>
          <w:sz w:val="24"/>
          <w:szCs w:val="24"/>
        </w:rPr>
        <w:t>Pzp</w:t>
      </w:r>
      <w:proofErr w:type="spellEnd"/>
      <w:r w:rsidRPr="00E942C0">
        <w:rPr>
          <w:i/>
          <w:sz w:val="24"/>
          <w:szCs w:val="24"/>
        </w:rPr>
        <w:t>, Wykonawca jest obowiązany wykazać Zamawiającemu, iż proponowany inny Podwykonawca lub Wykonawca samodzielnie spełnia je w stopniu nie mniejszym niż wymagany w trakcie postępowania o udzielenie zamówienia.</w:t>
      </w:r>
    </w:p>
    <w:p w:rsidR="00133F73" w:rsidRPr="00E942C0" w:rsidRDefault="00133F73" w:rsidP="00133F73">
      <w:pPr>
        <w:pStyle w:val="Akapitzlist"/>
        <w:rPr>
          <w:sz w:val="24"/>
          <w:szCs w:val="24"/>
        </w:rPr>
      </w:pPr>
    </w:p>
    <w:p w:rsidR="00133F73" w:rsidRPr="00E942C0" w:rsidRDefault="00133F73" w:rsidP="00133F73">
      <w:pPr>
        <w:pStyle w:val="Akapitzlist"/>
        <w:numPr>
          <w:ilvl w:val="0"/>
          <w:numId w:val="30"/>
        </w:numPr>
        <w:jc w:val="both"/>
        <w:rPr>
          <w:i/>
          <w:sz w:val="24"/>
          <w:szCs w:val="24"/>
        </w:rPr>
      </w:pPr>
      <w:r w:rsidRPr="00E942C0">
        <w:rPr>
          <w:sz w:val="24"/>
          <w:szCs w:val="24"/>
        </w:rPr>
        <w:t xml:space="preserve">Szczegółowe uregulowania dotyczące podwykonawstwa znajdują się we wzorze umowy, stanowiącym Załącznik nr 6 do </w:t>
      </w:r>
      <w:proofErr w:type="spellStart"/>
      <w:r w:rsidRPr="00E942C0">
        <w:rPr>
          <w:sz w:val="24"/>
          <w:szCs w:val="24"/>
        </w:rPr>
        <w:t>siwz</w:t>
      </w:r>
      <w:proofErr w:type="spellEnd"/>
      <w:r w:rsidRPr="00E942C0">
        <w:rPr>
          <w:sz w:val="24"/>
          <w:szCs w:val="24"/>
          <w:u w:val="single"/>
        </w:rPr>
        <w:t>.</w:t>
      </w:r>
    </w:p>
    <w:p w:rsidR="00133F73" w:rsidRPr="00E942C0" w:rsidRDefault="00133F73" w:rsidP="00133F73">
      <w:pPr>
        <w:pStyle w:val="Akapitzlist"/>
        <w:rPr>
          <w:i/>
          <w:sz w:val="24"/>
          <w:szCs w:val="24"/>
        </w:rPr>
      </w:pPr>
    </w:p>
    <w:p w:rsidR="00133F73" w:rsidRPr="00E942C0" w:rsidRDefault="00133F73" w:rsidP="00133F73">
      <w:pPr>
        <w:pStyle w:val="Akapitzlist"/>
        <w:numPr>
          <w:ilvl w:val="0"/>
          <w:numId w:val="30"/>
        </w:numPr>
        <w:jc w:val="both"/>
        <w:rPr>
          <w:i/>
          <w:sz w:val="24"/>
          <w:szCs w:val="24"/>
        </w:rPr>
      </w:pPr>
      <w:r w:rsidRPr="00E942C0">
        <w:rPr>
          <w:i/>
          <w:sz w:val="24"/>
          <w:szCs w:val="24"/>
        </w:rPr>
        <w:t xml:space="preserve">Zamawiający informuje, że Wykonawca, Podwykonawca lub dalszy Podwykonawca zamówienia na roboty budowlane nie ma obowiązku przedkładania poświadczonej za zgodność z oryginałem kopii umowy o podwykonawstwo, której przedmiotem są dostawy  i usługi o wartości mniejszej niż  50 000,00 zł. </w:t>
      </w:r>
    </w:p>
    <w:p w:rsidR="00133F73" w:rsidRPr="00E942C0" w:rsidRDefault="00133F73" w:rsidP="00133F73">
      <w:pPr>
        <w:ind w:left="284" w:hanging="284"/>
        <w:jc w:val="both"/>
        <w:rPr>
          <w:i/>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 xml:space="preserve">Rozdz. V. </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Informacja o przewidywanych zamówieniach uzupełniających</w:t>
            </w:r>
          </w:p>
        </w:tc>
      </w:tr>
    </w:tbl>
    <w:p w:rsidR="00133F73" w:rsidRPr="00E942C0" w:rsidRDefault="00133F73" w:rsidP="00133F73">
      <w:pPr>
        <w:spacing w:before="120"/>
        <w:jc w:val="both"/>
        <w:rPr>
          <w:sz w:val="24"/>
          <w:szCs w:val="24"/>
        </w:rPr>
      </w:pPr>
      <w:r w:rsidRPr="00E942C0">
        <w:rPr>
          <w:sz w:val="24"/>
          <w:szCs w:val="24"/>
        </w:rPr>
        <w:t xml:space="preserve">Zamawiający </w:t>
      </w:r>
      <w:r w:rsidRPr="00E942C0">
        <w:rPr>
          <w:b/>
          <w:sz w:val="24"/>
          <w:szCs w:val="24"/>
        </w:rPr>
        <w:t>nie</w:t>
      </w:r>
      <w:r w:rsidRPr="00E942C0">
        <w:rPr>
          <w:sz w:val="24"/>
          <w:szCs w:val="24"/>
        </w:rPr>
        <w:t xml:space="preserve"> </w:t>
      </w:r>
      <w:r>
        <w:rPr>
          <w:sz w:val="24"/>
          <w:szCs w:val="24"/>
        </w:rPr>
        <w:t>przewiduje udzielenia zamówień uzupełniających</w:t>
      </w:r>
      <w:r w:rsidRPr="00E942C0">
        <w:rPr>
          <w:sz w:val="24"/>
          <w:szCs w:val="24"/>
        </w:rPr>
        <w:t>.</w:t>
      </w:r>
    </w:p>
    <w:p w:rsidR="00133F73" w:rsidRPr="00E942C0" w:rsidRDefault="00133F73" w:rsidP="00133F73">
      <w:pPr>
        <w:spacing w:before="120"/>
        <w:jc w:val="both"/>
        <w:rPr>
          <w:sz w:val="24"/>
          <w:szCs w:val="24"/>
        </w:rPr>
      </w:pPr>
      <w:r w:rsidRPr="00E942C0">
        <w:rPr>
          <w:sz w:val="24"/>
          <w:szCs w:val="24"/>
        </w:rPr>
        <w:tab/>
      </w: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 xml:space="preserve">Rozdz. VI. </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Zwrot kosztów udziału w postępowaniu</w:t>
            </w:r>
          </w:p>
        </w:tc>
      </w:tr>
    </w:tbl>
    <w:p w:rsidR="00133F73" w:rsidRPr="00E942C0" w:rsidRDefault="00133F73" w:rsidP="00133F73">
      <w:pPr>
        <w:spacing w:before="120"/>
        <w:rPr>
          <w:sz w:val="24"/>
          <w:szCs w:val="24"/>
        </w:rPr>
      </w:pPr>
      <w:r w:rsidRPr="00E942C0">
        <w:rPr>
          <w:sz w:val="24"/>
          <w:szCs w:val="24"/>
        </w:rPr>
        <w:t>Zamawiający nie przewiduje zwrotu kosztów udziału w postępowaniu.</w:t>
      </w:r>
    </w:p>
    <w:p w:rsidR="00133F73" w:rsidRPr="00E942C0" w:rsidRDefault="00133F73" w:rsidP="00133F73">
      <w:pPr>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 xml:space="preserve">Rozdz. VII. </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Termin realizacji zamówienia</w:t>
            </w:r>
          </w:p>
        </w:tc>
      </w:tr>
    </w:tbl>
    <w:p w:rsidR="00133F73" w:rsidRPr="00E942C0" w:rsidRDefault="00133F73" w:rsidP="00133F73">
      <w:pPr>
        <w:spacing w:before="120"/>
        <w:jc w:val="both"/>
        <w:rPr>
          <w:sz w:val="24"/>
          <w:szCs w:val="24"/>
        </w:rPr>
      </w:pPr>
      <w:r w:rsidRPr="00E942C0">
        <w:rPr>
          <w:sz w:val="24"/>
          <w:szCs w:val="24"/>
        </w:rPr>
        <w:t>Termin wykonania zamówienia, dla każdej części oddzielnie jest określony w Rozdz. II.</w:t>
      </w:r>
    </w:p>
    <w:p w:rsidR="00133F73" w:rsidRPr="00E942C0" w:rsidRDefault="00133F73" w:rsidP="00133F73">
      <w:pPr>
        <w:spacing w:before="120"/>
        <w:jc w:val="both"/>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 xml:space="preserve">Rozdz. VIII. </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 xml:space="preserve">Warunki udziału w postępowaniu oraz opis sposobu dokonywania oceny spełniania tych warunków ( oddzielnie dla każdej części ) </w:t>
            </w:r>
          </w:p>
        </w:tc>
      </w:tr>
    </w:tbl>
    <w:p w:rsidR="00133F73" w:rsidRPr="00E942C0" w:rsidRDefault="00133F73" w:rsidP="00133F73">
      <w:pPr>
        <w:pStyle w:val="Tekstpodstawowy"/>
        <w:ind w:right="79"/>
        <w:rPr>
          <w:b/>
          <w:szCs w:val="24"/>
        </w:rPr>
      </w:pPr>
    </w:p>
    <w:p w:rsidR="00133F73" w:rsidRPr="00E942C0" w:rsidRDefault="00133F73" w:rsidP="00133F73">
      <w:pPr>
        <w:spacing w:line="276" w:lineRule="auto"/>
        <w:jc w:val="both"/>
        <w:rPr>
          <w:sz w:val="24"/>
          <w:szCs w:val="24"/>
        </w:rPr>
      </w:pPr>
      <w:r w:rsidRPr="00E942C0">
        <w:rPr>
          <w:sz w:val="24"/>
          <w:szCs w:val="24"/>
        </w:rPr>
        <w:t xml:space="preserve">O udzielenie zamówienia ( na każdą część oddzielnie ) mogą ubiegać się Wykonawcy, którzy: </w:t>
      </w:r>
    </w:p>
    <w:p w:rsidR="00133F73" w:rsidRPr="00E942C0" w:rsidRDefault="00133F73" w:rsidP="00133F73">
      <w:pPr>
        <w:numPr>
          <w:ilvl w:val="1"/>
          <w:numId w:val="10"/>
        </w:numPr>
        <w:tabs>
          <w:tab w:val="clear" w:pos="1980"/>
          <w:tab w:val="num" w:pos="284"/>
        </w:tabs>
        <w:spacing w:line="276" w:lineRule="auto"/>
        <w:ind w:left="284" w:hanging="284"/>
        <w:jc w:val="both"/>
        <w:rPr>
          <w:bCs/>
          <w:sz w:val="24"/>
          <w:szCs w:val="24"/>
          <w:u w:val="single"/>
        </w:rPr>
      </w:pPr>
      <w:r w:rsidRPr="00E942C0">
        <w:rPr>
          <w:sz w:val="24"/>
          <w:szCs w:val="24"/>
          <w:u w:val="single"/>
        </w:rPr>
        <w:t xml:space="preserve">Spełniają warunki udziału w postępowaniu, o których mowa </w:t>
      </w:r>
      <w:r w:rsidRPr="00E942C0">
        <w:rPr>
          <w:b/>
          <w:sz w:val="24"/>
          <w:szCs w:val="24"/>
          <w:u w:val="single"/>
        </w:rPr>
        <w:t>w art. 22 ust. 1</w:t>
      </w:r>
      <w:r w:rsidRPr="00E942C0">
        <w:rPr>
          <w:sz w:val="24"/>
          <w:szCs w:val="24"/>
          <w:u w:val="single"/>
        </w:rPr>
        <w:t xml:space="preserve"> </w:t>
      </w:r>
      <w:proofErr w:type="spellStart"/>
      <w:r w:rsidRPr="00E942C0">
        <w:rPr>
          <w:b/>
          <w:sz w:val="24"/>
          <w:szCs w:val="24"/>
          <w:u w:val="single"/>
        </w:rPr>
        <w:t>Pzp</w:t>
      </w:r>
      <w:proofErr w:type="spellEnd"/>
      <w:r w:rsidRPr="00E942C0">
        <w:rPr>
          <w:bCs/>
          <w:sz w:val="24"/>
          <w:szCs w:val="24"/>
          <w:u w:val="single"/>
        </w:rPr>
        <w:t>, dotyczące:</w:t>
      </w:r>
      <w:r w:rsidRPr="00E942C0">
        <w:rPr>
          <w:bCs/>
          <w:sz w:val="24"/>
          <w:szCs w:val="24"/>
        </w:rPr>
        <w:tab/>
      </w:r>
    </w:p>
    <w:p w:rsidR="00133F73" w:rsidRPr="00E942C0" w:rsidRDefault="00133F73" w:rsidP="00133F73">
      <w:pPr>
        <w:numPr>
          <w:ilvl w:val="0"/>
          <w:numId w:val="12"/>
        </w:numPr>
        <w:spacing w:line="276" w:lineRule="auto"/>
        <w:ind w:left="721" w:hanging="420"/>
        <w:jc w:val="both"/>
        <w:rPr>
          <w:b/>
          <w:sz w:val="24"/>
          <w:szCs w:val="24"/>
        </w:rPr>
      </w:pPr>
      <w:r w:rsidRPr="00E942C0">
        <w:rPr>
          <w:b/>
          <w:sz w:val="24"/>
          <w:szCs w:val="24"/>
        </w:rPr>
        <w:t>posiadania wiedzy i doświadczenia;</w:t>
      </w:r>
    </w:p>
    <w:p w:rsidR="00133F73" w:rsidRPr="00E942C0" w:rsidRDefault="00133F73" w:rsidP="00133F73">
      <w:pPr>
        <w:pStyle w:val="Bezodstpw"/>
        <w:ind w:left="708"/>
      </w:pPr>
      <w:r w:rsidRPr="00E942C0">
        <w:t>Opis sposobu dokonywania oceny spełniania tego warunku:</w:t>
      </w:r>
    </w:p>
    <w:p w:rsidR="00133F73" w:rsidRPr="00E942C0" w:rsidRDefault="00133F73" w:rsidP="00133F73">
      <w:pPr>
        <w:pStyle w:val="Bezodstpw"/>
        <w:ind w:left="708"/>
      </w:pPr>
      <w:r w:rsidRPr="00E942C0">
        <w:t xml:space="preserve">Zamawiający uzna, że Wykonawca spełnił niniejszy warunek jeśli wykaże, że w okresie ostatnich pięciu lat przed upływem terminu składania ofert, a jeżeli okres prowadzenia działalności jest krótszy - w tym okresie, zrealizował </w:t>
      </w:r>
      <w:r w:rsidRPr="00E942C0">
        <w:rPr>
          <w:b/>
        </w:rPr>
        <w:t xml:space="preserve">co najmniej 1 zamówienie obejmujące swym zakresem wykonanie robót budowlanych polegających na impregnacji więźb dachowych, </w:t>
      </w:r>
      <w:r w:rsidRPr="00E942C0">
        <w:t>zrealizowanych w sposób należyty, zgodnie z zasadami sztuki budowlanej i prawidłowo ukończonych;</w:t>
      </w:r>
    </w:p>
    <w:p w:rsidR="00133F73" w:rsidRPr="00E942C0" w:rsidRDefault="00133F73" w:rsidP="00133F73">
      <w:pPr>
        <w:pStyle w:val="Bezodstpw"/>
        <w:ind w:left="708"/>
      </w:pPr>
      <w:r w:rsidRPr="00E942C0">
        <w:t xml:space="preserve">Ocena spełniania tego warunku zostanie dokonana na podstawie oświadczeń </w:t>
      </w:r>
      <w:r w:rsidRPr="00E942C0">
        <w:br/>
        <w:t xml:space="preserve">i dokumentów wymienionych w  rozdz. IX  pkt 2 lit. a), b)  </w:t>
      </w:r>
      <w:proofErr w:type="spellStart"/>
      <w:r w:rsidRPr="00E942C0">
        <w:t>siwz</w:t>
      </w:r>
      <w:proofErr w:type="spellEnd"/>
      <w:r w:rsidRPr="00E942C0">
        <w:t>;</w:t>
      </w:r>
    </w:p>
    <w:p w:rsidR="00133F73" w:rsidRPr="00E942C0" w:rsidRDefault="00133F73" w:rsidP="00133F73">
      <w:pPr>
        <w:pStyle w:val="Tekstpodstawowy"/>
        <w:rPr>
          <w:szCs w:val="24"/>
        </w:rPr>
      </w:pPr>
    </w:p>
    <w:p w:rsidR="00133F73" w:rsidRPr="00E942C0" w:rsidRDefault="00133F73" w:rsidP="00133F73">
      <w:pPr>
        <w:autoSpaceDE w:val="0"/>
        <w:autoSpaceDN w:val="0"/>
        <w:adjustRightInd w:val="0"/>
        <w:spacing w:line="276" w:lineRule="auto"/>
        <w:ind w:left="720" w:hanging="436"/>
        <w:jc w:val="both"/>
        <w:rPr>
          <w:b/>
          <w:i/>
          <w:sz w:val="24"/>
          <w:szCs w:val="24"/>
        </w:rPr>
      </w:pPr>
      <w:r w:rsidRPr="00E942C0">
        <w:rPr>
          <w:b/>
          <w:i/>
          <w:sz w:val="24"/>
          <w:szCs w:val="24"/>
        </w:rPr>
        <w:t>Uwaga!</w:t>
      </w:r>
    </w:p>
    <w:p w:rsidR="00133F73" w:rsidRPr="00E942C0" w:rsidRDefault="00133F73" w:rsidP="00133F73">
      <w:pPr>
        <w:pStyle w:val="Tekstpodstawowy"/>
        <w:tabs>
          <w:tab w:val="num" w:pos="2340"/>
        </w:tabs>
        <w:ind w:left="567" w:hanging="283"/>
        <w:rPr>
          <w:b/>
          <w:i/>
          <w:szCs w:val="24"/>
        </w:rPr>
      </w:pPr>
      <w:r w:rsidRPr="00E942C0">
        <w:rPr>
          <w:i/>
          <w:szCs w:val="24"/>
        </w:rPr>
        <w:t xml:space="preserve">Zgodnie z art. 26 ust. 2b </w:t>
      </w:r>
      <w:proofErr w:type="spellStart"/>
      <w:r w:rsidRPr="00E942C0">
        <w:rPr>
          <w:i/>
          <w:szCs w:val="24"/>
        </w:rPr>
        <w:t>Pzp</w:t>
      </w:r>
      <w:proofErr w:type="spellEnd"/>
      <w:r w:rsidRPr="00E942C0">
        <w:rPr>
          <w:i/>
          <w:szCs w:val="24"/>
        </w:rPr>
        <w:t xml:space="preserve"> </w:t>
      </w:r>
      <w:r w:rsidRPr="00E942C0">
        <w:rPr>
          <w:b/>
          <w:i/>
          <w:szCs w:val="24"/>
        </w:rPr>
        <w:t>Wykonawca może polegać na wiedzy i doświadczeniu,</w:t>
      </w:r>
    </w:p>
    <w:p w:rsidR="00133F73" w:rsidRPr="00E942C0" w:rsidRDefault="00133F73" w:rsidP="00133F73">
      <w:pPr>
        <w:pStyle w:val="Tekstpodstawowy"/>
        <w:tabs>
          <w:tab w:val="num" w:pos="2340"/>
        </w:tabs>
        <w:ind w:left="567" w:hanging="283"/>
        <w:rPr>
          <w:i/>
          <w:szCs w:val="24"/>
        </w:rPr>
      </w:pPr>
      <w:r w:rsidRPr="00E942C0">
        <w:rPr>
          <w:i/>
          <w:szCs w:val="24"/>
        </w:rPr>
        <w:t>potencjale technicznym, osobach zdolnych do wykonania zamówienia, zdolnościach</w:t>
      </w:r>
    </w:p>
    <w:p w:rsidR="00133F73" w:rsidRPr="00E942C0" w:rsidRDefault="00133F73" w:rsidP="00133F73">
      <w:pPr>
        <w:pStyle w:val="Tekstpodstawowy"/>
        <w:tabs>
          <w:tab w:val="num" w:pos="2340"/>
        </w:tabs>
        <w:ind w:left="567" w:hanging="283"/>
        <w:rPr>
          <w:i/>
          <w:szCs w:val="24"/>
        </w:rPr>
      </w:pPr>
      <w:r w:rsidRPr="00E942C0">
        <w:rPr>
          <w:i/>
          <w:szCs w:val="24"/>
        </w:rPr>
        <w:t xml:space="preserve">finansowych lub ekonomicznych innych podmiotów, niezależnie od charakteru prawnego </w:t>
      </w:r>
    </w:p>
    <w:p w:rsidR="00133F73" w:rsidRPr="00E942C0" w:rsidRDefault="00133F73" w:rsidP="00133F73">
      <w:pPr>
        <w:pStyle w:val="Tekstpodstawowy"/>
        <w:tabs>
          <w:tab w:val="num" w:pos="2340"/>
        </w:tabs>
        <w:ind w:left="284"/>
        <w:rPr>
          <w:i/>
          <w:spacing w:val="-4"/>
          <w:szCs w:val="24"/>
        </w:rPr>
      </w:pPr>
      <w:r w:rsidRPr="00E942C0">
        <w:rPr>
          <w:i/>
          <w:szCs w:val="24"/>
        </w:rPr>
        <w:t xml:space="preserve">łączących go z nimi stosunków. Wykonawca w takiej sytuacji zobowiązany jest udowodnić Zamawiającemu, iż będzie dysponował tymi zasobami w trakcie realizacji zamówienia, w szczególności </w:t>
      </w:r>
      <w:r w:rsidRPr="00E942C0">
        <w:rPr>
          <w:b/>
          <w:i/>
          <w:spacing w:val="-4"/>
          <w:szCs w:val="24"/>
        </w:rPr>
        <w:t xml:space="preserve">przedstawiając w tym celu pisemne zobowiązanie </w:t>
      </w:r>
      <w:r w:rsidRPr="00E942C0">
        <w:rPr>
          <w:i/>
          <w:spacing w:val="-4"/>
          <w:szCs w:val="24"/>
        </w:rPr>
        <w:t>tych podmiotów do oddania mu do dyspozycji niezbędnych zasobów na potrzeby wykonania wykonaniu zamówienia.</w:t>
      </w:r>
    </w:p>
    <w:p w:rsidR="00133F73" w:rsidRPr="00E942C0" w:rsidRDefault="00133F73" w:rsidP="00133F73">
      <w:pPr>
        <w:pStyle w:val="Tekstpodstawowy"/>
        <w:tabs>
          <w:tab w:val="num" w:pos="2340"/>
        </w:tabs>
        <w:ind w:left="567" w:hanging="283"/>
        <w:rPr>
          <w:b/>
          <w:i/>
          <w:spacing w:val="-4"/>
          <w:szCs w:val="24"/>
          <w:lang w:val="en-US"/>
        </w:rPr>
      </w:pPr>
      <w:r w:rsidRPr="00E942C0">
        <w:rPr>
          <w:i/>
          <w:szCs w:val="24"/>
        </w:rPr>
        <w:t xml:space="preserve">Opis wymagań dotyczący ww. dokumentu zawarty jest w rozdz. </w:t>
      </w:r>
      <w:r w:rsidRPr="00E942C0">
        <w:rPr>
          <w:i/>
          <w:szCs w:val="24"/>
          <w:lang w:val="en-US"/>
        </w:rPr>
        <w:t>I</w:t>
      </w:r>
      <w:r w:rsidRPr="00E942C0">
        <w:rPr>
          <w:i/>
          <w:spacing w:val="-4"/>
          <w:szCs w:val="24"/>
          <w:lang w:val="en-US"/>
        </w:rPr>
        <w:t xml:space="preserve">X </w:t>
      </w:r>
      <w:proofErr w:type="spellStart"/>
      <w:r w:rsidRPr="00E942C0">
        <w:rPr>
          <w:i/>
          <w:spacing w:val="-4"/>
          <w:szCs w:val="24"/>
          <w:lang w:val="en-US"/>
        </w:rPr>
        <w:t>pkt</w:t>
      </w:r>
      <w:proofErr w:type="spellEnd"/>
      <w:r w:rsidRPr="00E942C0">
        <w:rPr>
          <w:i/>
          <w:spacing w:val="-4"/>
          <w:szCs w:val="24"/>
          <w:lang w:val="en-US"/>
        </w:rPr>
        <w:t xml:space="preserve"> 5  lit. a) </w:t>
      </w:r>
      <w:proofErr w:type="spellStart"/>
      <w:r w:rsidRPr="00E942C0">
        <w:rPr>
          <w:i/>
          <w:spacing w:val="-4"/>
          <w:szCs w:val="24"/>
          <w:lang w:val="en-US"/>
        </w:rPr>
        <w:t>siwz</w:t>
      </w:r>
      <w:proofErr w:type="spellEnd"/>
      <w:r w:rsidRPr="00E942C0">
        <w:rPr>
          <w:i/>
          <w:spacing w:val="-4"/>
          <w:szCs w:val="24"/>
          <w:lang w:val="en-US"/>
        </w:rPr>
        <w:t>.</w:t>
      </w:r>
      <w:r w:rsidRPr="00E942C0">
        <w:rPr>
          <w:b/>
          <w:i/>
          <w:spacing w:val="-4"/>
          <w:szCs w:val="24"/>
          <w:lang w:val="en-US"/>
        </w:rPr>
        <w:t xml:space="preserve"> </w:t>
      </w:r>
    </w:p>
    <w:p w:rsidR="00133F73" w:rsidRPr="00E942C0" w:rsidRDefault="00133F73" w:rsidP="00133F73">
      <w:pPr>
        <w:pStyle w:val="Tekstpodstawowy"/>
        <w:ind w:left="284"/>
        <w:rPr>
          <w:b/>
          <w:i/>
          <w:spacing w:val="-4"/>
          <w:szCs w:val="24"/>
        </w:rPr>
      </w:pPr>
      <w:r w:rsidRPr="00E942C0">
        <w:rPr>
          <w:i/>
          <w:spacing w:val="-4"/>
          <w:szCs w:val="24"/>
        </w:rPr>
        <w:t>Podmiot, który zobowiązał się do udostępnienia zasobów zgodnie z ww. zapisem, odpowiada solidarnie z Wykonawcą za szkodę Zamawiającego powstałą wskutek nieudostępnienia tych zasobów, chyba,  że za nieudostępnienie zasobów nie ponosi winy.</w:t>
      </w:r>
    </w:p>
    <w:p w:rsidR="00133F73" w:rsidRPr="00E942C0" w:rsidRDefault="00133F73" w:rsidP="00133F73">
      <w:pPr>
        <w:pStyle w:val="Tekstpodstawowy"/>
        <w:ind w:left="720"/>
        <w:rPr>
          <w:i/>
          <w:spacing w:val="-4"/>
          <w:szCs w:val="24"/>
        </w:rPr>
      </w:pPr>
    </w:p>
    <w:p w:rsidR="00133F73" w:rsidRPr="00E942C0" w:rsidRDefault="00133F73" w:rsidP="00133F73">
      <w:pPr>
        <w:pStyle w:val="Tekstpodstawowy"/>
        <w:numPr>
          <w:ilvl w:val="1"/>
          <w:numId w:val="10"/>
        </w:numPr>
        <w:tabs>
          <w:tab w:val="clear" w:pos="1980"/>
          <w:tab w:val="num" w:pos="284"/>
        </w:tabs>
        <w:spacing w:line="276" w:lineRule="auto"/>
        <w:ind w:left="284" w:hanging="284"/>
        <w:rPr>
          <w:bCs/>
          <w:szCs w:val="24"/>
          <w:u w:val="single"/>
        </w:rPr>
      </w:pPr>
      <w:r w:rsidRPr="00E942C0">
        <w:rPr>
          <w:szCs w:val="24"/>
          <w:u w:val="single"/>
        </w:rPr>
        <w:t xml:space="preserve">Spełniają warunek udziału w postępowaniu dotyczący braku podstaw do wykluczenia z postępowania o udzielenie zamówienia publicznego w okolicznościach, o których mowa </w:t>
      </w:r>
      <w:r w:rsidRPr="00E942C0">
        <w:rPr>
          <w:b/>
          <w:szCs w:val="24"/>
          <w:u w:val="single"/>
        </w:rPr>
        <w:t xml:space="preserve">w art. 24 ust. 1 </w:t>
      </w:r>
      <w:proofErr w:type="spellStart"/>
      <w:r w:rsidRPr="00E942C0">
        <w:rPr>
          <w:b/>
          <w:szCs w:val="24"/>
          <w:u w:val="single"/>
        </w:rPr>
        <w:t>Pzp</w:t>
      </w:r>
      <w:proofErr w:type="spellEnd"/>
      <w:r w:rsidRPr="00E942C0">
        <w:rPr>
          <w:bCs/>
          <w:szCs w:val="24"/>
          <w:u w:val="single"/>
        </w:rPr>
        <w:t>.</w:t>
      </w:r>
    </w:p>
    <w:p w:rsidR="00133F73" w:rsidRPr="00E942C0" w:rsidRDefault="00133F73" w:rsidP="00133F73">
      <w:pPr>
        <w:pStyle w:val="Tekstpodstawowy"/>
        <w:spacing w:before="120" w:line="276" w:lineRule="auto"/>
        <w:rPr>
          <w:szCs w:val="24"/>
        </w:rPr>
      </w:pPr>
      <w:r w:rsidRPr="00E942C0">
        <w:rPr>
          <w:szCs w:val="24"/>
        </w:rPr>
        <w:t>Opis sposobu dokonywania oceny spełniania tego warunku:</w:t>
      </w:r>
    </w:p>
    <w:p w:rsidR="00133F73" w:rsidRPr="00E942C0" w:rsidRDefault="00133F73" w:rsidP="00133F73">
      <w:pPr>
        <w:pStyle w:val="Bezodstpw"/>
      </w:pPr>
      <w:r w:rsidRPr="00E942C0">
        <w:lastRenderedPageBreak/>
        <w:t xml:space="preserve">Ocena spełniania tego warunku, zostanie dokonana na podstawie oświadczenia o braku podstaw do wykluczenia, wskazanego w rozdz. IX pkt 3 lit. a) oraz dokumentu wskazanego w rozdz. IX pkt 3 lit. b) </w:t>
      </w:r>
      <w:proofErr w:type="spellStart"/>
      <w:r w:rsidRPr="00E942C0">
        <w:t>siwz</w:t>
      </w:r>
      <w:proofErr w:type="spellEnd"/>
      <w:r w:rsidRPr="00E942C0">
        <w:t>.</w:t>
      </w:r>
    </w:p>
    <w:p w:rsidR="00133F73" w:rsidRPr="00E942C0" w:rsidRDefault="00133F73" w:rsidP="00133F73">
      <w:pPr>
        <w:pStyle w:val="Tekstpodstawowy"/>
        <w:tabs>
          <w:tab w:val="num" w:pos="284"/>
        </w:tabs>
        <w:spacing w:line="276" w:lineRule="auto"/>
        <w:rPr>
          <w:b/>
          <w:i/>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Rozdz. IX.</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 xml:space="preserve">Oświadczenia i dokumenty wymagane w postępowaniu ( oddzielnie dla każdej części ) </w:t>
            </w:r>
          </w:p>
        </w:tc>
      </w:tr>
    </w:tbl>
    <w:p w:rsidR="00133F73" w:rsidRPr="00E942C0" w:rsidRDefault="00133F73" w:rsidP="00133F73">
      <w:pPr>
        <w:spacing w:before="120" w:after="120"/>
        <w:jc w:val="both"/>
        <w:rPr>
          <w:sz w:val="24"/>
          <w:szCs w:val="24"/>
        </w:rPr>
      </w:pPr>
      <w:r w:rsidRPr="00E942C0">
        <w:rPr>
          <w:sz w:val="24"/>
          <w:szCs w:val="24"/>
        </w:rPr>
        <w:t xml:space="preserve">Wykonawca zobowiązany jest złożyć w formie określonej  w  rozdz. XV </w:t>
      </w:r>
      <w:proofErr w:type="spellStart"/>
      <w:r w:rsidRPr="00E942C0">
        <w:rPr>
          <w:sz w:val="24"/>
          <w:szCs w:val="24"/>
        </w:rPr>
        <w:t>siwz</w:t>
      </w:r>
      <w:proofErr w:type="spellEnd"/>
      <w:r w:rsidRPr="00E942C0">
        <w:rPr>
          <w:sz w:val="24"/>
          <w:szCs w:val="24"/>
        </w:rPr>
        <w:t xml:space="preserve"> i w terminie wskazanym w rozdz. XVI pkt 2 </w:t>
      </w:r>
      <w:proofErr w:type="spellStart"/>
      <w:r w:rsidRPr="00E942C0">
        <w:rPr>
          <w:sz w:val="24"/>
          <w:szCs w:val="24"/>
        </w:rPr>
        <w:t>siwz</w:t>
      </w:r>
      <w:proofErr w:type="spellEnd"/>
      <w:r w:rsidRPr="00E942C0">
        <w:rPr>
          <w:sz w:val="24"/>
          <w:szCs w:val="24"/>
        </w:rPr>
        <w:t xml:space="preserve">:  </w:t>
      </w:r>
    </w:p>
    <w:p w:rsidR="00133F73" w:rsidRPr="00E942C0" w:rsidRDefault="00133F73" w:rsidP="00133F73">
      <w:pPr>
        <w:numPr>
          <w:ilvl w:val="0"/>
          <w:numId w:val="15"/>
        </w:numPr>
        <w:tabs>
          <w:tab w:val="num" w:pos="300"/>
        </w:tabs>
        <w:spacing w:line="360" w:lineRule="auto"/>
        <w:ind w:left="198" w:hanging="198"/>
        <w:rPr>
          <w:sz w:val="24"/>
          <w:szCs w:val="24"/>
        </w:rPr>
      </w:pPr>
      <w:r w:rsidRPr="00E942C0">
        <w:rPr>
          <w:sz w:val="24"/>
          <w:szCs w:val="24"/>
          <w:u w:val="single"/>
        </w:rPr>
        <w:t xml:space="preserve">Wypełniony </w:t>
      </w:r>
      <w:r w:rsidRPr="00E942C0">
        <w:rPr>
          <w:b/>
          <w:bCs/>
          <w:sz w:val="24"/>
          <w:szCs w:val="24"/>
          <w:u w:val="single"/>
        </w:rPr>
        <w:t xml:space="preserve">formularz ofertowy – oddzielnie dla każdej części - </w:t>
      </w:r>
      <w:r w:rsidRPr="00E942C0">
        <w:rPr>
          <w:sz w:val="24"/>
          <w:szCs w:val="24"/>
          <w:u w:val="single"/>
        </w:rPr>
        <w:t xml:space="preserve"> wg wzoru określonego</w:t>
      </w:r>
      <w:r w:rsidRPr="00E942C0">
        <w:rPr>
          <w:sz w:val="24"/>
          <w:szCs w:val="24"/>
        </w:rPr>
        <w:t xml:space="preserve"> w </w:t>
      </w:r>
      <w:r w:rsidRPr="00E942C0">
        <w:rPr>
          <w:rFonts w:eastAsia="SimSun"/>
          <w:bCs/>
          <w:sz w:val="24"/>
          <w:szCs w:val="24"/>
          <w:u w:val="single"/>
        </w:rPr>
        <w:t xml:space="preserve">Załączniku nr 1 do </w:t>
      </w:r>
      <w:proofErr w:type="spellStart"/>
      <w:r w:rsidRPr="00E942C0">
        <w:rPr>
          <w:rFonts w:eastAsia="SimSun"/>
          <w:bCs/>
          <w:sz w:val="24"/>
          <w:szCs w:val="24"/>
          <w:u w:val="single"/>
        </w:rPr>
        <w:t>siwz</w:t>
      </w:r>
      <w:proofErr w:type="spellEnd"/>
      <w:r w:rsidRPr="00E942C0">
        <w:rPr>
          <w:bCs/>
          <w:sz w:val="24"/>
          <w:szCs w:val="24"/>
          <w:u w:val="single"/>
        </w:rPr>
        <w:t>.</w:t>
      </w:r>
    </w:p>
    <w:p w:rsidR="00133F73" w:rsidRPr="00E942C0" w:rsidRDefault="00133F73" w:rsidP="00133F73">
      <w:pPr>
        <w:pStyle w:val="Nagwek8"/>
        <w:spacing w:before="0" w:after="120"/>
        <w:ind w:firstLine="301"/>
        <w:rPr>
          <w:spacing w:val="10"/>
        </w:rPr>
      </w:pPr>
      <w:r w:rsidRPr="00E942C0">
        <w:rPr>
          <w:spacing w:val="10"/>
        </w:rPr>
        <w:t xml:space="preserve">Wymagana forma dokumentu – </w:t>
      </w:r>
      <w:r w:rsidRPr="00E942C0">
        <w:rPr>
          <w:b/>
          <w:spacing w:val="10"/>
        </w:rPr>
        <w:t>oryginał</w:t>
      </w:r>
    </w:p>
    <w:p w:rsidR="00133F73" w:rsidRPr="00E942C0" w:rsidRDefault="00133F73" w:rsidP="00133F73">
      <w:pPr>
        <w:numPr>
          <w:ilvl w:val="0"/>
          <w:numId w:val="15"/>
        </w:numPr>
        <w:tabs>
          <w:tab w:val="num" w:pos="300"/>
        </w:tabs>
        <w:spacing w:after="60"/>
        <w:ind w:left="301" w:hanging="301"/>
        <w:jc w:val="both"/>
        <w:rPr>
          <w:b/>
          <w:bCs/>
          <w:sz w:val="24"/>
          <w:szCs w:val="24"/>
          <w:u w:val="single"/>
        </w:rPr>
      </w:pPr>
      <w:r w:rsidRPr="00E942C0">
        <w:rPr>
          <w:b/>
          <w:bCs/>
          <w:sz w:val="24"/>
          <w:szCs w:val="24"/>
          <w:u w:val="single"/>
        </w:rPr>
        <w:t>Oświadczenia oraz dokumenty</w:t>
      </w:r>
      <w:r w:rsidRPr="00E942C0">
        <w:rPr>
          <w:bCs/>
          <w:sz w:val="24"/>
          <w:szCs w:val="24"/>
          <w:u w:val="single"/>
        </w:rPr>
        <w:t xml:space="preserve"> wymagane w celu oceny spełniania przez Wykonawcę warunków udziału w postępowaniu, o których mowa </w:t>
      </w:r>
      <w:r w:rsidRPr="00E942C0">
        <w:rPr>
          <w:b/>
          <w:bCs/>
          <w:sz w:val="24"/>
          <w:szCs w:val="24"/>
          <w:u w:val="single"/>
        </w:rPr>
        <w:t>w art. 22 ust. 1</w:t>
      </w:r>
      <w:r w:rsidRPr="00E942C0">
        <w:rPr>
          <w:bCs/>
          <w:sz w:val="24"/>
          <w:szCs w:val="24"/>
          <w:u w:val="single"/>
        </w:rPr>
        <w:t xml:space="preserve"> </w:t>
      </w:r>
      <w:proofErr w:type="spellStart"/>
      <w:r w:rsidRPr="00E942C0">
        <w:rPr>
          <w:bCs/>
          <w:sz w:val="24"/>
          <w:szCs w:val="24"/>
          <w:u w:val="single"/>
        </w:rPr>
        <w:t>Pzp</w:t>
      </w:r>
      <w:proofErr w:type="spellEnd"/>
      <w:r w:rsidRPr="00E942C0">
        <w:rPr>
          <w:bCs/>
          <w:sz w:val="24"/>
          <w:szCs w:val="24"/>
          <w:u w:val="single"/>
        </w:rPr>
        <w:t xml:space="preserve"> </w:t>
      </w:r>
      <w:r w:rsidRPr="00E942C0">
        <w:rPr>
          <w:b/>
          <w:bCs/>
          <w:sz w:val="24"/>
          <w:szCs w:val="24"/>
          <w:u w:val="single"/>
        </w:rPr>
        <w:t xml:space="preserve">( oddzielnie dla każdej części ) </w:t>
      </w:r>
    </w:p>
    <w:p w:rsidR="00133F73" w:rsidRPr="00E942C0" w:rsidRDefault="00133F73" w:rsidP="00133F73">
      <w:pPr>
        <w:numPr>
          <w:ilvl w:val="3"/>
          <w:numId w:val="13"/>
        </w:numPr>
        <w:tabs>
          <w:tab w:val="clear" w:pos="2912"/>
          <w:tab w:val="num" w:pos="709"/>
        </w:tabs>
        <w:spacing w:after="80"/>
        <w:ind w:left="709" w:hanging="425"/>
        <w:jc w:val="both"/>
        <w:rPr>
          <w:spacing w:val="-6"/>
          <w:sz w:val="24"/>
          <w:szCs w:val="24"/>
        </w:rPr>
      </w:pPr>
      <w:r w:rsidRPr="00E942C0">
        <w:rPr>
          <w:b/>
          <w:bCs/>
          <w:spacing w:val="-6"/>
          <w:sz w:val="24"/>
          <w:szCs w:val="24"/>
        </w:rPr>
        <w:t xml:space="preserve">oświadczenie o spełnianiu warunków określonych w art. 22 ust. 1 </w:t>
      </w:r>
      <w:proofErr w:type="spellStart"/>
      <w:r w:rsidRPr="00E942C0">
        <w:rPr>
          <w:b/>
          <w:bCs/>
          <w:spacing w:val="-6"/>
          <w:sz w:val="24"/>
          <w:szCs w:val="24"/>
        </w:rPr>
        <w:t>Pzp</w:t>
      </w:r>
      <w:proofErr w:type="spellEnd"/>
      <w:r w:rsidRPr="00E942C0">
        <w:rPr>
          <w:spacing w:val="-6"/>
          <w:sz w:val="24"/>
          <w:szCs w:val="24"/>
        </w:rPr>
        <w:t xml:space="preserve"> – wg </w:t>
      </w:r>
      <w:r w:rsidRPr="00E942C0">
        <w:rPr>
          <w:spacing w:val="-6"/>
          <w:sz w:val="24"/>
          <w:szCs w:val="24"/>
        </w:rPr>
        <w:br/>
        <w:t>wzoru określonego w </w:t>
      </w:r>
      <w:r w:rsidRPr="00E942C0">
        <w:rPr>
          <w:rFonts w:eastAsia="SimSun"/>
          <w:spacing w:val="-6"/>
          <w:sz w:val="24"/>
          <w:szCs w:val="24"/>
          <w:u w:val="single"/>
        </w:rPr>
        <w:t xml:space="preserve">Załączniku nr 2 do </w:t>
      </w:r>
      <w:proofErr w:type="spellStart"/>
      <w:r w:rsidRPr="00E942C0">
        <w:rPr>
          <w:rFonts w:eastAsia="SimSun"/>
          <w:spacing w:val="-6"/>
          <w:sz w:val="24"/>
          <w:szCs w:val="24"/>
          <w:u w:val="single"/>
        </w:rPr>
        <w:t>siwz</w:t>
      </w:r>
      <w:proofErr w:type="spellEnd"/>
      <w:r w:rsidRPr="00E942C0">
        <w:rPr>
          <w:rFonts w:eastAsia="SimSun"/>
          <w:spacing w:val="-6"/>
          <w:sz w:val="24"/>
          <w:szCs w:val="24"/>
          <w:u w:val="single"/>
        </w:rPr>
        <w:t>.</w:t>
      </w:r>
    </w:p>
    <w:p w:rsidR="00133F73" w:rsidRPr="00E942C0" w:rsidRDefault="00133F73" w:rsidP="00133F73">
      <w:pPr>
        <w:spacing w:after="180"/>
        <w:ind w:left="902" w:hanging="193"/>
        <w:jc w:val="both"/>
        <w:rPr>
          <w:rFonts w:eastAsia="Batang"/>
          <w:i/>
          <w:spacing w:val="10"/>
          <w:sz w:val="24"/>
          <w:szCs w:val="24"/>
        </w:rPr>
      </w:pPr>
      <w:r w:rsidRPr="00E942C0">
        <w:rPr>
          <w:rFonts w:eastAsia="Batang"/>
          <w:i/>
          <w:spacing w:val="10"/>
          <w:sz w:val="24"/>
          <w:szCs w:val="24"/>
        </w:rPr>
        <w:t xml:space="preserve">Wymagana forma dokumentu – </w:t>
      </w:r>
      <w:r w:rsidRPr="00E942C0">
        <w:rPr>
          <w:rFonts w:eastAsia="Batang"/>
          <w:b/>
          <w:i/>
          <w:spacing w:val="10"/>
          <w:sz w:val="24"/>
          <w:szCs w:val="24"/>
        </w:rPr>
        <w:t>oryginał</w:t>
      </w:r>
    </w:p>
    <w:p w:rsidR="00133F73" w:rsidRPr="00E942C0" w:rsidRDefault="00133F73" w:rsidP="00133F73">
      <w:pPr>
        <w:pStyle w:val="Tekstpodstawowy"/>
        <w:numPr>
          <w:ilvl w:val="3"/>
          <w:numId w:val="13"/>
        </w:numPr>
        <w:tabs>
          <w:tab w:val="clear" w:pos="2912"/>
          <w:tab w:val="num" w:pos="709"/>
        </w:tabs>
        <w:spacing w:after="80"/>
        <w:ind w:left="709" w:hanging="425"/>
        <w:rPr>
          <w:i/>
          <w:spacing w:val="-2"/>
          <w:szCs w:val="24"/>
        </w:rPr>
      </w:pPr>
      <w:r w:rsidRPr="00E942C0">
        <w:rPr>
          <w:b/>
          <w:bCs/>
          <w:spacing w:val="-2"/>
          <w:szCs w:val="24"/>
        </w:rPr>
        <w:t xml:space="preserve">wykaz robót budowlanych </w:t>
      </w:r>
      <w:r w:rsidRPr="00E942C0">
        <w:rPr>
          <w:szCs w:val="24"/>
        </w:rPr>
        <w:t>wykonanych w okresie ostatnich pięciu lat przed upływem terminu składania ofert, a jeżeli okres prowadzenia działalności jest krótszy – w tym okresie, wraz z podaniem ich rodzaju i wartości, daty i miejsca wykonania,</w:t>
      </w:r>
      <w:r w:rsidRPr="00E942C0">
        <w:rPr>
          <w:bCs/>
          <w:szCs w:val="24"/>
        </w:rPr>
        <w:t xml:space="preserve"> wg wzoru określonego w </w:t>
      </w:r>
      <w:r w:rsidRPr="00E942C0">
        <w:rPr>
          <w:bCs/>
          <w:szCs w:val="24"/>
          <w:u w:val="single"/>
        </w:rPr>
        <w:t>Z</w:t>
      </w:r>
      <w:r w:rsidRPr="00E942C0">
        <w:rPr>
          <w:bCs/>
          <w:iCs/>
          <w:szCs w:val="24"/>
          <w:u w:val="single"/>
        </w:rPr>
        <w:t xml:space="preserve">ałączniku nr 4 do </w:t>
      </w:r>
      <w:proofErr w:type="spellStart"/>
      <w:r w:rsidRPr="00E942C0">
        <w:rPr>
          <w:bCs/>
          <w:iCs/>
          <w:szCs w:val="24"/>
          <w:u w:val="single"/>
        </w:rPr>
        <w:t>siwz</w:t>
      </w:r>
      <w:proofErr w:type="spellEnd"/>
      <w:r w:rsidRPr="00E942C0">
        <w:rPr>
          <w:bCs/>
          <w:iCs/>
          <w:szCs w:val="24"/>
        </w:rPr>
        <w:t>,</w:t>
      </w:r>
      <w:r w:rsidRPr="00E942C0">
        <w:rPr>
          <w:szCs w:val="24"/>
        </w:rPr>
        <w:t xml:space="preserve"> oraz z załączeniem</w:t>
      </w:r>
      <w:r w:rsidRPr="00E942C0">
        <w:rPr>
          <w:szCs w:val="24"/>
          <w:u w:val="single"/>
        </w:rPr>
        <w:t xml:space="preserve"> </w:t>
      </w:r>
      <w:r w:rsidRPr="00E942C0">
        <w:rPr>
          <w:spacing w:val="-2"/>
          <w:szCs w:val="24"/>
          <w:u w:val="single"/>
        </w:rPr>
        <w:t>dowodów*</w:t>
      </w:r>
      <w:r w:rsidRPr="00E942C0">
        <w:rPr>
          <w:spacing w:val="-2"/>
          <w:szCs w:val="24"/>
        </w:rPr>
        <w:t xml:space="preserve"> dotyczących najważniejszych robót, określających, czy roboty te zostały wykonane w sposób należyty oraz wskazujących, czy zostały wykonane zgodnie z zasadami sztuki budowlanej i prawidłowo ukończone.</w:t>
      </w:r>
    </w:p>
    <w:p w:rsidR="00133F73" w:rsidRPr="00E942C0" w:rsidRDefault="00133F73" w:rsidP="00133F73">
      <w:pPr>
        <w:pStyle w:val="Tekstpodstawowy"/>
        <w:spacing w:after="80"/>
        <w:ind w:left="709"/>
        <w:rPr>
          <w:i/>
          <w:spacing w:val="-2"/>
          <w:szCs w:val="24"/>
          <w:u w:val="single"/>
        </w:rPr>
      </w:pPr>
      <w:r w:rsidRPr="00E942C0">
        <w:rPr>
          <w:bCs/>
          <w:spacing w:val="-2"/>
          <w:szCs w:val="24"/>
          <w:u w:val="single"/>
        </w:rPr>
        <w:t>Za najważniejsze  Zamawiający uzna  roboty budowlane polegające na impregnacji więźb dachowych . Na potrzeby spełniania warunku wiedzy i doświadczenia w Wykazie należy wskazać co najmniej 1 taką robotę, nie więcej jednak niż 4.</w:t>
      </w:r>
      <w:r w:rsidRPr="00E942C0">
        <w:rPr>
          <w:spacing w:val="-2"/>
          <w:szCs w:val="24"/>
          <w:u w:val="single"/>
        </w:rPr>
        <w:t xml:space="preserve"> </w:t>
      </w:r>
    </w:p>
    <w:p w:rsidR="00133F73" w:rsidRPr="00E942C0" w:rsidRDefault="00133F73" w:rsidP="00133F73">
      <w:pPr>
        <w:pStyle w:val="Bezodstpw"/>
        <w:ind w:left="708"/>
        <w:rPr>
          <w:i/>
        </w:rPr>
      </w:pPr>
      <w:r w:rsidRPr="00E942C0">
        <w:rPr>
          <w:i/>
        </w:rPr>
        <w:t>Wymagana forma dokumentów:</w:t>
      </w:r>
    </w:p>
    <w:p w:rsidR="00133F73" w:rsidRPr="00E942C0" w:rsidRDefault="00133F73" w:rsidP="00133F73">
      <w:pPr>
        <w:pStyle w:val="Bezodstpw"/>
        <w:ind w:left="708"/>
        <w:rPr>
          <w:i/>
        </w:rPr>
      </w:pPr>
      <w:r w:rsidRPr="00E942C0">
        <w:rPr>
          <w:i/>
        </w:rPr>
        <w:t xml:space="preserve">wykaz robót budowlanych – </w:t>
      </w:r>
      <w:r w:rsidRPr="00E942C0">
        <w:rPr>
          <w:b/>
          <w:i/>
        </w:rPr>
        <w:t>oryginał</w:t>
      </w:r>
      <w:r w:rsidRPr="00E942C0">
        <w:rPr>
          <w:i/>
        </w:rPr>
        <w:t xml:space="preserve">, </w:t>
      </w:r>
    </w:p>
    <w:p w:rsidR="00133F73" w:rsidRPr="00E942C0" w:rsidRDefault="00133F73" w:rsidP="00133F73">
      <w:pPr>
        <w:pStyle w:val="Bezodstpw"/>
        <w:ind w:left="708"/>
        <w:rPr>
          <w:i/>
        </w:rPr>
      </w:pPr>
      <w:r w:rsidRPr="00E942C0">
        <w:rPr>
          <w:i/>
        </w:rPr>
        <w:t xml:space="preserve">dowody  dotyczące najważniejszych robót, określające czy roboty te zostały wykonane w sposób należyty oraz wskazujące, czy zostały wykonane zgodnie z zasadami sztuki budowlanej i prawidłowo ukończone - </w:t>
      </w:r>
      <w:r w:rsidRPr="00E942C0">
        <w:rPr>
          <w:b/>
          <w:i/>
        </w:rPr>
        <w:t>oryginał lub kopia</w:t>
      </w:r>
      <w:r w:rsidRPr="00E942C0">
        <w:rPr>
          <w:i/>
        </w:rPr>
        <w:t xml:space="preserve"> poświadczona „za zgodność z oryginałem” w sposób opisany w rozdz.  XV pkt 1 lit. i, k) </w:t>
      </w:r>
      <w:proofErr w:type="spellStart"/>
      <w:r w:rsidRPr="00E942C0">
        <w:rPr>
          <w:i/>
        </w:rPr>
        <w:t>siwz</w:t>
      </w:r>
      <w:proofErr w:type="spellEnd"/>
      <w:r w:rsidRPr="00E942C0">
        <w:rPr>
          <w:i/>
        </w:rPr>
        <w:t>.</w:t>
      </w:r>
    </w:p>
    <w:p w:rsidR="00133F73" w:rsidRPr="00E942C0" w:rsidRDefault="00133F73" w:rsidP="00133F73">
      <w:pPr>
        <w:pStyle w:val="Tekstpodstawowywcity"/>
        <w:tabs>
          <w:tab w:val="left" w:pos="900"/>
          <w:tab w:val="left" w:pos="1080"/>
        </w:tabs>
        <w:ind w:left="1080" w:firstLine="0"/>
        <w:jc w:val="both"/>
        <w:rPr>
          <w:i/>
          <w:spacing w:val="10"/>
          <w:szCs w:val="24"/>
        </w:rPr>
      </w:pPr>
      <w:r w:rsidRPr="00E942C0">
        <w:rPr>
          <w:i/>
          <w:spacing w:val="10"/>
          <w:szCs w:val="24"/>
        </w:rPr>
        <w:tab/>
      </w:r>
    </w:p>
    <w:p w:rsidR="00133F73" w:rsidRPr="00E942C0" w:rsidRDefault="00133F73" w:rsidP="00133F73">
      <w:pPr>
        <w:pStyle w:val="Tekstpodstawowywcity"/>
        <w:tabs>
          <w:tab w:val="left" w:pos="900"/>
        </w:tabs>
        <w:ind w:firstLine="522"/>
        <w:jc w:val="both"/>
        <w:rPr>
          <w:i/>
          <w:szCs w:val="24"/>
          <w:u w:val="single"/>
        </w:rPr>
      </w:pPr>
      <w:r w:rsidRPr="00E942C0">
        <w:rPr>
          <w:i/>
          <w:szCs w:val="24"/>
        </w:rPr>
        <w:t xml:space="preserve">* </w:t>
      </w:r>
      <w:r w:rsidRPr="00E942C0">
        <w:rPr>
          <w:i/>
          <w:szCs w:val="24"/>
          <w:u w:val="single"/>
        </w:rPr>
        <w:t>dowodami, o których mowa wyżej są:</w:t>
      </w:r>
    </w:p>
    <w:p w:rsidR="00133F73" w:rsidRPr="00E942C0" w:rsidRDefault="00133F73" w:rsidP="00133F73">
      <w:pPr>
        <w:autoSpaceDE w:val="0"/>
        <w:autoSpaceDN w:val="0"/>
        <w:adjustRightInd w:val="0"/>
        <w:ind w:left="1276" w:hanging="283"/>
        <w:rPr>
          <w:rFonts w:eastAsia="Calibri"/>
          <w:i/>
          <w:sz w:val="24"/>
          <w:szCs w:val="24"/>
        </w:rPr>
      </w:pPr>
      <w:r w:rsidRPr="00E942C0">
        <w:rPr>
          <w:rFonts w:eastAsia="Calibri"/>
          <w:i/>
          <w:sz w:val="24"/>
          <w:szCs w:val="24"/>
        </w:rPr>
        <w:t xml:space="preserve">1) poświadczenie, </w:t>
      </w:r>
    </w:p>
    <w:p w:rsidR="00133F73" w:rsidRPr="00E942C0" w:rsidRDefault="00133F73" w:rsidP="00133F73">
      <w:pPr>
        <w:autoSpaceDE w:val="0"/>
        <w:autoSpaceDN w:val="0"/>
        <w:adjustRightInd w:val="0"/>
        <w:ind w:left="1276" w:hanging="283"/>
        <w:rPr>
          <w:rFonts w:eastAsia="Calibri"/>
          <w:i/>
          <w:sz w:val="24"/>
          <w:szCs w:val="24"/>
        </w:rPr>
      </w:pPr>
      <w:r w:rsidRPr="00E942C0">
        <w:rPr>
          <w:rFonts w:eastAsia="Calibri"/>
          <w:i/>
          <w:sz w:val="24"/>
          <w:szCs w:val="24"/>
        </w:rPr>
        <w:t xml:space="preserve">2) inne dokumenty  –  jeżeli z uzasadnionych przyczyn o obiektywnym charakterze  Wykonawca nie jest w stanie uzyskać poświadczenia, o którym mowa w </w:t>
      </w:r>
      <w:proofErr w:type="spellStart"/>
      <w:r w:rsidRPr="00E942C0">
        <w:rPr>
          <w:rFonts w:eastAsia="Calibri"/>
          <w:i/>
          <w:sz w:val="24"/>
          <w:szCs w:val="24"/>
        </w:rPr>
        <w:t>ppkt</w:t>
      </w:r>
      <w:proofErr w:type="spellEnd"/>
      <w:r w:rsidRPr="00E942C0">
        <w:rPr>
          <w:rFonts w:eastAsia="Calibri"/>
          <w:i/>
          <w:sz w:val="24"/>
          <w:szCs w:val="24"/>
        </w:rPr>
        <w:t xml:space="preserve"> 1);</w:t>
      </w:r>
    </w:p>
    <w:p w:rsidR="00133F73" w:rsidRPr="00E942C0" w:rsidRDefault="00133F73" w:rsidP="00133F73">
      <w:pPr>
        <w:autoSpaceDE w:val="0"/>
        <w:autoSpaceDN w:val="0"/>
        <w:adjustRightInd w:val="0"/>
        <w:ind w:left="1276" w:hanging="283"/>
        <w:rPr>
          <w:rFonts w:eastAsia="Calibri"/>
          <w:i/>
          <w:sz w:val="24"/>
          <w:szCs w:val="24"/>
        </w:rPr>
      </w:pPr>
    </w:p>
    <w:p w:rsidR="00133F73" w:rsidRPr="00E942C0" w:rsidRDefault="00133F73" w:rsidP="00133F73">
      <w:pPr>
        <w:numPr>
          <w:ilvl w:val="0"/>
          <w:numId w:val="15"/>
        </w:numPr>
        <w:tabs>
          <w:tab w:val="num" w:pos="300"/>
        </w:tabs>
        <w:spacing w:after="60"/>
        <w:ind w:left="301" w:hanging="301"/>
        <w:jc w:val="both"/>
        <w:rPr>
          <w:bCs/>
          <w:sz w:val="24"/>
          <w:szCs w:val="24"/>
          <w:u w:val="single"/>
        </w:rPr>
      </w:pPr>
      <w:r w:rsidRPr="00E942C0">
        <w:rPr>
          <w:b/>
          <w:bCs/>
          <w:spacing w:val="-6"/>
          <w:sz w:val="24"/>
          <w:szCs w:val="24"/>
          <w:u w:val="single"/>
        </w:rPr>
        <w:t>Oświadczenia oraz dokumenty</w:t>
      </w:r>
      <w:r w:rsidRPr="00E942C0">
        <w:rPr>
          <w:bCs/>
          <w:spacing w:val="-6"/>
          <w:sz w:val="24"/>
          <w:szCs w:val="24"/>
          <w:u w:val="single"/>
        </w:rPr>
        <w:t xml:space="preserve"> </w:t>
      </w:r>
      <w:r w:rsidRPr="00E942C0">
        <w:rPr>
          <w:b/>
          <w:bCs/>
          <w:spacing w:val="-6"/>
          <w:sz w:val="24"/>
          <w:szCs w:val="24"/>
          <w:u w:val="single"/>
        </w:rPr>
        <w:t>wymagane w celu wykazania przez Wykonawcę braku podstaw do wykluczenia z postępowania</w:t>
      </w:r>
      <w:r w:rsidRPr="00E942C0">
        <w:rPr>
          <w:bCs/>
          <w:spacing w:val="-6"/>
          <w:sz w:val="24"/>
          <w:szCs w:val="24"/>
          <w:u w:val="single"/>
        </w:rPr>
        <w:t xml:space="preserve"> o udzielenie zamówienia w okolicznościach,</w:t>
      </w:r>
      <w:r w:rsidRPr="00E942C0">
        <w:rPr>
          <w:bCs/>
          <w:spacing w:val="-6"/>
          <w:sz w:val="24"/>
          <w:szCs w:val="24"/>
          <w:u w:val="single"/>
        </w:rPr>
        <w:br/>
        <w:t>o których mowa w </w:t>
      </w:r>
      <w:r w:rsidRPr="00E942C0">
        <w:rPr>
          <w:b/>
          <w:bCs/>
          <w:spacing w:val="-6"/>
          <w:sz w:val="24"/>
          <w:szCs w:val="24"/>
          <w:u w:val="single"/>
        </w:rPr>
        <w:t>art. 24 ust. 1</w:t>
      </w:r>
      <w:r w:rsidRPr="00E942C0">
        <w:rPr>
          <w:bCs/>
          <w:spacing w:val="-6"/>
          <w:sz w:val="24"/>
          <w:szCs w:val="24"/>
          <w:u w:val="single"/>
        </w:rPr>
        <w:t xml:space="preserve"> </w:t>
      </w:r>
      <w:proofErr w:type="spellStart"/>
      <w:r w:rsidRPr="00E942C0">
        <w:rPr>
          <w:bCs/>
          <w:spacing w:val="-6"/>
          <w:sz w:val="24"/>
          <w:szCs w:val="24"/>
          <w:u w:val="single"/>
        </w:rPr>
        <w:t>Pzp</w:t>
      </w:r>
      <w:proofErr w:type="spellEnd"/>
      <w:r w:rsidRPr="00E942C0">
        <w:rPr>
          <w:bCs/>
          <w:spacing w:val="-6"/>
          <w:sz w:val="24"/>
          <w:szCs w:val="24"/>
          <w:u w:val="single"/>
        </w:rPr>
        <w:t xml:space="preserve"> (</w:t>
      </w:r>
      <w:r w:rsidRPr="00E942C0">
        <w:rPr>
          <w:bCs/>
          <w:sz w:val="24"/>
          <w:szCs w:val="24"/>
          <w:u w:val="single"/>
        </w:rPr>
        <w:t xml:space="preserve"> oddzielnie dla każdej części ) </w:t>
      </w:r>
    </w:p>
    <w:p w:rsidR="00133F73" w:rsidRPr="00E942C0" w:rsidRDefault="00133F73" w:rsidP="00133F73">
      <w:pPr>
        <w:numPr>
          <w:ilvl w:val="0"/>
          <w:numId w:val="20"/>
        </w:numPr>
        <w:spacing w:after="120"/>
        <w:ind w:hanging="436"/>
        <w:jc w:val="both"/>
        <w:rPr>
          <w:spacing w:val="-6"/>
          <w:sz w:val="24"/>
          <w:szCs w:val="24"/>
        </w:rPr>
      </w:pPr>
      <w:r w:rsidRPr="00E942C0">
        <w:rPr>
          <w:b/>
          <w:bCs/>
          <w:sz w:val="24"/>
          <w:szCs w:val="24"/>
        </w:rPr>
        <w:t xml:space="preserve">oświadczenie o braku podstaw do wykluczenia </w:t>
      </w:r>
      <w:r w:rsidRPr="00E942C0">
        <w:rPr>
          <w:b/>
          <w:bCs/>
          <w:spacing w:val="-6"/>
          <w:sz w:val="24"/>
          <w:szCs w:val="24"/>
        </w:rPr>
        <w:t xml:space="preserve">- </w:t>
      </w:r>
      <w:r w:rsidRPr="00E942C0">
        <w:rPr>
          <w:spacing w:val="-6"/>
          <w:sz w:val="24"/>
          <w:szCs w:val="24"/>
        </w:rPr>
        <w:t>wg wzoru określonego w </w:t>
      </w:r>
      <w:r w:rsidRPr="00E942C0">
        <w:rPr>
          <w:rFonts w:eastAsia="SimSun"/>
          <w:spacing w:val="-6"/>
          <w:sz w:val="24"/>
          <w:szCs w:val="24"/>
          <w:u w:val="single"/>
        </w:rPr>
        <w:t xml:space="preserve">Załączniku nr  3 do </w:t>
      </w:r>
      <w:proofErr w:type="spellStart"/>
      <w:r w:rsidRPr="00E942C0">
        <w:rPr>
          <w:rFonts w:eastAsia="SimSun"/>
          <w:spacing w:val="-6"/>
          <w:sz w:val="24"/>
          <w:szCs w:val="24"/>
          <w:u w:val="single"/>
        </w:rPr>
        <w:t>siwz</w:t>
      </w:r>
      <w:proofErr w:type="spellEnd"/>
      <w:r w:rsidRPr="00E942C0">
        <w:rPr>
          <w:rFonts w:eastAsia="SimSun"/>
          <w:spacing w:val="-6"/>
          <w:sz w:val="24"/>
          <w:szCs w:val="24"/>
        </w:rPr>
        <w:t>.</w:t>
      </w:r>
    </w:p>
    <w:p w:rsidR="00133F73" w:rsidRPr="00E942C0" w:rsidRDefault="00133F73" w:rsidP="00133F73">
      <w:pPr>
        <w:pStyle w:val="Bezodstpw"/>
        <w:ind w:firstLine="708"/>
        <w:rPr>
          <w:i/>
        </w:rPr>
      </w:pPr>
      <w:r w:rsidRPr="00E942C0">
        <w:rPr>
          <w:rFonts w:eastAsia="Batang"/>
          <w:i/>
        </w:rPr>
        <w:t xml:space="preserve">Wymagana forma dokumentu – </w:t>
      </w:r>
      <w:r w:rsidRPr="00E942C0">
        <w:rPr>
          <w:rFonts w:eastAsia="Batang"/>
          <w:b/>
          <w:i/>
        </w:rPr>
        <w:t>oryginał</w:t>
      </w:r>
      <w:r w:rsidRPr="00E942C0">
        <w:rPr>
          <w:i/>
        </w:rPr>
        <w:t xml:space="preserve">   </w:t>
      </w:r>
    </w:p>
    <w:p w:rsidR="00133F73" w:rsidRPr="00E942C0" w:rsidRDefault="00133F73" w:rsidP="00133F73">
      <w:pPr>
        <w:pStyle w:val="Akapitzlist"/>
        <w:numPr>
          <w:ilvl w:val="0"/>
          <w:numId w:val="20"/>
        </w:numPr>
        <w:spacing w:after="120"/>
        <w:jc w:val="both"/>
        <w:rPr>
          <w:sz w:val="24"/>
          <w:szCs w:val="24"/>
        </w:rPr>
      </w:pPr>
      <w:r w:rsidRPr="00E942C0">
        <w:rPr>
          <w:b/>
          <w:sz w:val="24"/>
          <w:szCs w:val="24"/>
        </w:rPr>
        <w:lastRenderedPageBreak/>
        <w:t>aktualny odpis z właściwego rejestru</w:t>
      </w:r>
      <w:r w:rsidRPr="00E942C0">
        <w:rPr>
          <w:sz w:val="24"/>
          <w:szCs w:val="24"/>
        </w:rPr>
        <w:t xml:space="preserve"> lub z </w:t>
      </w:r>
      <w:r w:rsidRPr="00E942C0">
        <w:rPr>
          <w:b/>
          <w:sz w:val="24"/>
          <w:szCs w:val="24"/>
        </w:rPr>
        <w:t>centralnej ewidencji i informacji o działalności gospodarczej</w:t>
      </w:r>
      <w:r w:rsidRPr="00E942C0">
        <w:rPr>
          <w:sz w:val="24"/>
          <w:szCs w:val="24"/>
        </w:rPr>
        <w:t xml:space="preserve">,  jeżeli odrębne przepisy wymagają wpisu do rejestru lub ewidencji, w celu wykazania braku podstaw do wykluczenia w oparciu o art. 24 ust. 1  pkt 2 </w:t>
      </w:r>
      <w:proofErr w:type="spellStart"/>
      <w:r w:rsidRPr="00E942C0">
        <w:rPr>
          <w:sz w:val="24"/>
          <w:szCs w:val="24"/>
        </w:rPr>
        <w:t>Pzp</w:t>
      </w:r>
      <w:proofErr w:type="spellEnd"/>
      <w:r w:rsidRPr="00E942C0">
        <w:rPr>
          <w:sz w:val="24"/>
          <w:szCs w:val="24"/>
        </w:rPr>
        <w:t xml:space="preserve">, wystawiony nie wcześniej niż 6 miesięcy przed upływem terminu składania ofert, </w:t>
      </w:r>
    </w:p>
    <w:p w:rsidR="00133F73" w:rsidRPr="00E942C0" w:rsidRDefault="00133F73" w:rsidP="00133F73">
      <w:pPr>
        <w:pStyle w:val="Bezodstpw"/>
        <w:ind w:left="708"/>
        <w:rPr>
          <w:i/>
        </w:rPr>
      </w:pPr>
      <w:r w:rsidRPr="00E942C0">
        <w:rPr>
          <w:i/>
        </w:rPr>
        <w:t xml:space="preserve">Wymagana forma dokumentów -  </w:t>
      </w:r>
      <w:r w:rsidRPr="00E942C0">
        <w:rPr>
          <w:b/>
          <w:i/>
        </w:rPr>
        <w:t>oryginał</w:t>
      </w:r>
      <w:r w:rsidRPr="00E942C0">
        <w:rPr>
          <w:i/>
        </w:rPr>
        <w:t xml:space="preserve"> </w:t>
      </w:r>
      <w:r w:rsidRPr="00E942C0">
        <w:rPr>
          <w:b/>
          <w:i/>
        </w:rPr>
        <w:t>lub</w:t>
      </w:r>
      <w:r w:rsidRPr="00E942C0">
        <w:rPr>
          <w:i/>
        </w:rPr>
        <w:t xml:space="preserve"> </w:t>
      </w:r>
      <w:r w:rsidRPr="00E942C0">
        <w:rPr>
          <w:b/>
          <w:i/>
        </w:rPr>
        <w:t>kopia</w:t>
      </w:r>
      <w:r w:rsidRPr="00E942C0">
        <w:rPr>
          <w:i/>
        </w:rPr>
        <w:t xml:space="preserve"> poświadczona „za zgodność z oryginałem” zgodnie z  opisem w  rozdz. XV pkt 1 lit. i, k) </w:t>
      </w:r>
      <w:proofErr w:type="spellStart"/>
      <w:r w:rsidRPr="00E942C0">
        <w:rPr>
          <w:i/>
        </w:rPr>
        <w:t>siwz</w:t>
      </w:r>
      <w:proofErr w:type="spellEnd"/>
    </w:p>
    <w:p w:rsidR="00133F73" w:rsidRPr="00E942C0" w:rsidRDefault="00133F73" w:rsidP="00133F73">
      <w:pPr>
        <w:pStyle w:val="Tekstpodstawowywcity"/>
        <w:tabs>
          <w:tab w:val="left" w:pos="900"/>
          <w:tab w:val="left" w:pos="1080"/>
        </w:tabs>
        <w:ind w:left="709" w:hanging="709"/>
        <w:jc w:val="both"/>
        <w:rPr>
          <w:i/>
          <w:spacing w:val="10"/>
          <w:szCs w:val="24"/>
        </w:rPr>
      </w:pPr>
    </w:p>
    <w:p w:rsidR="00133F73" w:rsidRPr="00E942C0" w:rsidRDefault="00133F73" w:rsidP="00133F73">
      <w:pPr>
        <w:spacing w:after="60"/>
        <w:jc w:val="both"/>
        <w:rPr>
          <w:bCs/>
          <w:sz w:val="24"/>
          <w:szCs w:val="24"/>
          <w:u w:val="single"/>
        </w:rPr>
      </w:pPr>
      <w:r w:rsidRPr="00E942C0">
        <w:rPr>
          <w:b/>
          <w:sz w:val="24"/>
          <w:szCs w:val="24"/>
        </w:rPr>
        <w:t>4</w:t>
      </w:r>
      <w:r w:rsidRPr="00E942C0">
        <w:rPr>
          <w:b/>
          <w:sz w:val="24"/>
          <w:szCs w:val="24"/>
          <w:u w:val="single"/>
        </w:rPr>
        <w:t xml:space="preserve">.   </w:t>
      </w:r>
      <w:r w:rsidRPr="00E942C0">
        <w:rPr>
          <w:bCs/>
          <w:spacing w:val="-2"/>
          <w:sz w:val="24"/>
          <w:szCs w:val="24"/>
          <w:u w:val="single"/>
        </w:rPr>
        <w:t xml:space="preserve">Dokument wymagany w celu wykazania przez Wykonawcę spełniania warunku udziału  </w:t>
      </w:r>
      <w:r w:rsidRPr="00E942C0">
        <w:rPr>
          <w:bCs/>
          <w:sz w:val="24"/>
          <w:szCs w:val="24"/>
          <w:u w:val="single"/>
        </w:rPr>
        <w:t xml:space="preserve">w postępowaniu dotyczącego </w:t>
      </w:r>
      <w:r w:rsidRPr="00E942C0">
        <w:rPr>
          <w:b/>
          <w:bCs/>
          <w:sz w:val="24"/>
          <w:szCs w:val="24"/>
          <w:u w:val="single"/>
        </w:rPr>
        <w:t xml:space="preserve">braku podstaw do wykluczenia z postępowania, </w:t>
      </w:r>
      <w:r w:rsidRPr="00E942C0">
        <w:rPr>
          <w:b/>
          <w:bCs/>
          <w:sz w:val="24"/>
          <w:szCs w:val="24"/>
          <w:u w:val="single"/>
        </w:rPr>
        <w:br/>
        <w:t xml:space="preserve">w okolicznościach, o których mowa w art. 24 ust. 2 pkt 5 </w:t>
      </w:r>
      <w:proofErr w:type="spellStart"/>
      <w:r w:rsidRPr="00E942C0">
        <w:rPr>
          <w:b/>
          <w:bCs/>
          <w:sz w:val="24"/>
          <w:szCs w:val="24"/>
          <w:u w:val="single"/>
        </w:rPr>
        <w:t>Pzp</w:t>
      </w:r>
      <w:proofErr w:type="spellEnd"/>
      <w:r w:rsidRPr="00E942C0">
        <w:rPr>
          <w:b/>
          <w:bCs/>
          <w:sz w:val="24"/>
          <w:szCs w:val="24"/>
          <w:u w:val="single"/>
        </w:rPr>
        <w:t>:</w:t>
      </w:r>
      <w:r w:rsidRPr="00E942C0">
        <w:rPr>
          <w:bCs/>
          <w:sz w:val="24"/>
          <w:szCs w:val="24"/>
          <w:u w:val="single"/>
        </w:rPr>
        <w:t xml:space="preserve"> ( oddzielnie dla każdej części ) </w:t>
      </w:r>
    </w:p>
    <w:p w:rsidR="00133F73" w:rsidRPr="00E942C0" w:rsidRDefault="00133F73" w:rsidP="00133F73">
      <w:pPr>
        <w:spacing w:after="60"/>
        <w:ind w:left="851" w:hanging="284"/>
        <w:jc w:val="both"/>
        <w:rPr>
          <w:sz w:val="24"/>
          <w:szCs w:val="24"/>
        </w:rPr>
      </w:pPr>
      <w:r w:rsidRPr="00E942C0">
        <w:rPr>
          <w:b/>
          <w:bCs/>
          <w:sz w:val="24"/>
          <w:szCs w:val="24"/>
        </w:rPr>
        <w:t>- lista podmiotów należących do tej samej grupy kapitałowej</w:t>
      </w:r>
      <w:r w:rsidRPr="00E942C0">
        <w:rPr>
          <w:sz w:val="24"/>
          <w:szCs w:val="24"/>
        </w:rPr>
        <w:t xml:space="preserve"> w rozumieniu ustawy </w:t>
      </w:r>
      <w:r w:rsidRPr="00E942C0">
        <w:rPr>
          <w:sz w:val="24"/>
          <w:szCs w:val="24"/>
        </w:rPr>
        <w:br/>
        <w:t xml:space="preserve">z dnia 16 lutego 2007 r. o ochronie konkurencji i konsumentów (Dz. U. Nr 50, poz. 331 z </w:t>
      </w:r>
      <w:proofErr w:type="spellStart"/>
      <w:r w:rsidRPr="00E942C0">
        <w:rPr>
          <w:sz w:val="24"/>
          <w:szCs w:val="24"/>
        </w:rPr>
        <w:t>późn</w:t>
      </w:r>
      <w:proofErr w:type="spellEnd"/>
      <w:r w:rsidRPr="00E942C0">
        <w:rPr>
          <w:sz w:val="24"/>
          <w:szCs w:val="24"/>
        </w:rPr>
        <w:t xml:space="preserve">. zm.) </w:t>
      </w:r>
      <w:r w:rsidRPr="00E942C0">
        <w:rPr>
          <w:b/>
          <w:sz w:val="24"/>
          <w:szCs w:val="24"/>
        </w:rPr>
        <w:t xml:space="preserve"> </w:t>
      </w:r>
      <w:r w:rsidRPr="00E942C0">
        <w:rPr>
          <w:b/>
          <w:sz w:val="24"/>
          <w:szCs w:val="24"/>
          <w:u w:val="single"/>
        </w:rPr>
        <w:t xml:space="preserve">albo </w:t>
      </w:r>
      <w:r w:rsidRPr="00E942C0">
        <w:rPr>
          <w:b/>
          <w:sz w:val="24"/>
          <w:szCs w:val="24"/>
        </w:rPr>
        <w:t xml:space="preserve"> informacja o tym, że Wykonawca nie należy do grupy kapitałowej</w:t>
      </w:r>
      <w:r w:rsidRPr="00E942C0">
        <w:rPr>
          <w:sz w:val="24"/>
          <w:szCs w:val="24"/>
        </w:rPr>
        <w:t xml:space="preserve"> - wg wzoru określonego w </w:t>
      </w:r>
      <w:r w:rsidRPr="00E942C0">
        <w:rPr>
          <w:sz w:val="24"/>
          <w:szCs w:val="24"/>
          <w:u w:val="single"/>
        </w:rPr>
        <w:t>Załączniku nr 5</w:t>
      </w:r>
      <w:r w:rsidRPr="00E942C0">
        <w:rPr>
          <w:sz w:val="24"/>
          <w:szCs w:val="24"/>
        </w:rPr>
        <w:t xml:space="preserve">  do niniejszej </w:t>
      </w:r>
      <w:proofErr w:type="spellStart"/>
      <w:r w:rsidRPr="00E942C0">
        <w:rPr>
          <w:sz w:val="24"/>
          <w:szCs w:val="24"/>
        </w:rPr>
        <w:t>siwz</w:t>
      </w:r>
      <w:proofErr w:type="spellEnd"/>
      <w:r w:rsidRPr="00E942C0">
        <w:rPr>
          <w:sz w:val="24"/>
          <w:szCs w:val="24"/>
        </w:rPr>
        <w:t xml:space="preserve">. </w:t>
      </w:r>
    </w:p>
    <w:p w:rsidR="00133F73" w:rsidRPr="00E942C0" w:rsidRDefault="00133F73" w:rsidP="00133F73">
      <w:pPr>
        <w:tabs>
          <w:tab w:val="left" w:pos="900"/>
        </w:tabs>
        <w:spacing w:after="240"/>
        <w:ind w:firstLine="709"/>
        <w:jc w:val="both"/>
        <w:rPr>
          <w:rFonts w:eastAsia="Batang"/>
          <w:i/>
          <w:sz w:val="24"/>
          <w:szCs w:val="24"/>
        </w:rPr>
      </w:pPr>
      <w:r w:rsidRPr="00E942C0">
        <w:rPr>
          <w:rFonts w:eastAsia="Batang"/>
          <w:i/>
          <w:sz w:val="24"/>
          <w:szCs w:val="24"/>
        </w:rPr>
        <w:t xml:space="preserve">   Wymagana forma dokumentu – oryginał</w:t>
      </w:r>
    </w:p>
    <w:p w:rsidR="00133F73" w:rsidRPr="00E942C0" w:rsidRDefault="00133F73" w:rsidP="00133F73">
      <w:pPr>
        <w:numPr>
          <w:ilvl w:val="0"/>
          <w:numId w:val="26"/>
        </w:numPr>
        <w:tabs>
          <w:tab w:val="clear" w:pos="2972"/>
          <w:tab w:val="num" w:pos="284"/>
        </w:tabs>
        <w:spacing w:after="120" w:line="276" w:lineRule="auto"/>
        <w:ind w:left="357" w:hanging="357"/>
        <w:jc w:val="both"/>
        <w:rPr>
          <w:sz w:val="24"/>
          <w:szCs w:val="24"/>
          <w:u w:val="single"/>
        </w:rPr>
      </w:pPr>
      <w:r w:rsidRPr="00E942C0">
        <w:rPr>
          <w:b/>
          <w:sz w:val="24"/>
          <w:szCs w:val="24"/>
          <w:u w:val="single"/>
        </w:rPr>
        <w:t xml:space="preserve">Inne dokumenty </w:t>
      </w:r>
      <w:r w:rsidRPr="00E942C0">
        <w:rPr>
          <w:sz w:val="24"/>
          <w:szCs w:val="24"/>
          <w:u w:val="single"/>
        </w:rPr>
        <w:t>niezbędne do przeprowadzenia postępowania:</w:t>
      </w:r>
    </w:p>
    <w:p w:rsidR="00133F73" w:rsidRPr="00E942C0" w:rsidRDefault="00133F73" w:rsidP="00133F73">
      <w:pPr>
        <w:numPr>
          <w:ilvl w:val="4"/>
          <w:numId w:val="14"/>
        </w:numPr>
        <w:spacing w:after="120"/>
        <w:ind w:left="709" w:hanging="425"/>
        <w:jc w:val="both"/>
        <w:rPr>
          <w:sz w:val="24"/>
          <w:szCs w:val="24"/>
        </w:rPr>
      </w:pPr>
      <w:r w:rsidRPr="00E942C0">
        <w:rPr>
          <w:b/>
          <w:spacing w:val="-4"/>
          <w:sz w:val="24"/>
          <w:szCs w:val="24"/>
        </w:rPr>
        <w:t>pisemne zobowiązanie innych podmiotów</w:t>
      </w:r>
      <w:r w:rsidRPr="00E942C0">
        <w:rPr>
          <w:b/>
          <w:i/>
          <w:spacing w:val="-4"/>
          <w:sz w:val="24"/>
          <w:szCs w:val="24"/>
        </w:rPr>
        <w:t xml:space="preserve">, </w:t>
      </w:r>
      <w:r w:rsidRPr="00E942C0">
        <w:rPr>
          <w:sz w:val="24"/>
          <w:szCs w:val="24"/>
        </w:rPr>
        <w:t xml:space="preserve">o których mowa w art. 26 ust. 2b </w:t>
      </w:r>
      <w:proofErr w:type="spellStart"/>
      <w:r w:rsidRPr="00E942C0">
        <w:rPr>
          <w:sz w:val="24"/>
          <w:szCs w:val="24"/>
        </w:rPr>
        <w:t>Pzp</w:t>
      </w:r>
      <w:proofErr w:type="spellEnd"/>
      <w:r w:rsidRPr="00E942C0">
        <w:rPr>
          <w:sz w:val="24"/>
          <w:szCs w:val="24"/>
        </w:rPr>
        <w:t>, do oddania Wykonawcy do dyspozycji niezbędnych zasobów na potrzeby wykonania zamówienia, w</w:t>
      </w:r>
      <w:r w:rsidRPr="00E942C0">
        <w:rPr>
          <w:b/>
          <w:sz w:val="24"/>
          <w:szCs w:val="24"/>
        </w:rPr>
        <w:t xml:space="preserve"> przypadku, gdy Wykonawca będzie polegał na wiedzy i doświadczeniu, </w:t>
      </w:r>
      <w:r w:rsidRPr="00E942C0">
        <w:rPr>
          <w:sz w:val="24"/>
          <w:szCs w:val="24"/>
        </w:rPr>
        <w:t>potencjale technicznym, osobach zdolnych do wykonania zamówienia, zdolnościach finansowych lub ekonomicznych tych podmiotów;</w:t>
      </w:r>
    </w:p>
    <w:p w:rsidR="00133F73" w:rsidRPr="00E942C0" w:rsidRDefault="00133F73" w:rsidP="00133F73">
      <w:pPr>
        <w:ind w:left="709"/>
        <w:jc w:val="both"/>
        <w:rPr>
          <w:spacing w:val="-4"/>
          <w:sz w:val="24"/>
          <w:szCs w:val="24"/>
        </w:rPr>
      </w:pPr>
      <w:r w:rsidRPr="00E942C0">
        <w:rPr>
          <w:sz w:val="24"/>
          <w:szCs w:val="24"/>
        </w:rPr>
        <w:t>W</w:t>
      </w:r>
      <w:r w:rsidRPr="00E942C0">
        <w:rPr>
          <w:spacing w:val="-4"/>
          <w:sz w:val="24"/>
          <w:szCs w:val="24"/>
        </w:rPr>
        <w:t xml:space="preserve"> celu oceny, czy Wykonawca będzie dysponował zasobami innych podmiotów </w:t>
      </w:r>
      <w:r w:rsidRPr="00E942C0">
        <w:rPr>
          <w:spacing w:val="-4"/>
          <w:sz w:val="24"/>
          <w:szCs w:val="24"/>
        </w:rPr>
        <w:br/>
        <w:t xml:space="preserve">w stopniu niezbędnym dla należytego wykonania zamówienia, oraz oceny czy stosunek  łączący Wykonawcę z tymi podmiotami gwarantuje rzeczywisty dostęp do ich zasobów, </w:t>
      </w:r>
      <w:r w:rsidRPr="00E942C0">
        <w:rPr>
          <w:spacing w:val="-4"/>
          <w:sz w:val="24"/>
          <w:szCs w:val="24"/>
        </w:rPr>
        <w:br/>
        <w:t>z</w:t>
      </w:r>
      <w:r w:rsidRPr="00E942C0">
        <w:rPr>
          <w:sz w:val="24"/>
          <w:szCs w:val="24"/>
        </w:rPr>
        <w:t xml:space="preserve"> treści ww. dokumentu musi jasno wynikać:</w:t>
      </w:r>
    </w:p>
    <w:p w:rsidR="00133F73" w:rsidRPr="00E942C0" w:rsidRDefault="00133F73" w:rsidP="00133F73">
      <w:pPr>
        <w:pStyle w:val="NormalnyWeb"/>
        <w:spacing w:before="0" w:beforeAutospacing="0" w:after="0" w:afterAutospacing="0"/>
        <w:ind w:left="851" w:right="-284"/>
        <w:jc w:val="left"/>
        <w:rPr>
          <w:sz w:val="24"/>
          <w:szCs w:val="24"/>
        </w:rPr>
      </w:pPr>
      <w:r w:rsidRPr="00E942C0">
        <w:rPr>
          <w:sz w:val="24"/>
          <w:szCs w:val="24"/>
        </w:rPr>
        <w:t>- zakres dostępnych Wykonawcy zasobów innego podmiotu;</w:t>
      </w:r>
    </w:p>
    <w:p w:rsidR="00133F73" w:rsidRPr="00E942C0" w:rsidRDefault="00133F73" w:rsidP="00133F73">
      <w:pPr>
        <w:pStyle w:val="NormalnyWeb"/>
        <w:spacing w:before="0" w:beforeAutospacing="0" w:after="0" w:afterAutospacing="0"/>
        <w:ind w:left="993" w:right="-284" w:hanging="142"/>
        <w:jc w:val="left"/>
        <w:rPr>
          <w:sz w:val="24"/>
          <w:szCs w:val="24"/>
        </w:rPr>
      </w:pPr>
      <w:r w:rsidRPr="00E942C0">
        <w:rPr>
          <w:sz w:val="24"/>
          <w:szCs w:val="24"/>
        </w:rPr>
        <w:t>- sposób wykorzystania zasobów innego podmiotu, przez Wykonawcę, przy wykonywaniu zamówienia;</w:t>
      </w:r>
    </w:p>
    <w:p w:rsidR="00133F73" w:rsidRPr="00E942C0" w:rsidRDefault="00133F73" w:rsidP="00133F73">
      <w:pPr>
        <w:pStyle w:val="NormalnyWeb"/>
        <w:spacing w:before="0" w:beforeAutospacing="0" w:after="0" w:afterAutospacing="0"/>
        <w:ind w:left="993" w:right="-284" w:hanging="142"/>
        <w:jc w:val="left"/>
        <w:rPr>
          <w:sz w:val="24"/>
          <w:szCs w:val="24"/>
        </w:rPr>
      </w:pPr>
      <w:r w:rsidRPr="00E942C0">
        <w:rPr>
          <w:sz w:val="24"/>
          <w:szCs w:val="24"/>
        </w:rPr>
        <w:t>- charakter stosunku, jaki będzie łączył Wykonawcę z innym podmiotem;</w:t>
      </w:r>
    </w:p>
    <w:p w:rsidR="00133F73" w:rsidRPr="00E942C0" w:rsidRDefault="00133F73" w:rsidP="00133F73">
      <w:pPr>
        <w:pStyle w:val="NormalnyWeb"/>
        <w:spacing w:before="0" w:beforeAutospacing="0" w:after="0" w:afterAutospacing="0"/>
        <w:ind w:left="993" w:right="-284" w:hanging="142"/>
        <w:jc w:val="left"/>
        <w:rPr>
          <w:sz w:val="24"/>
          <w:szCs w:val="24"/>
        </w:rPr>
      </w:pPr>
      <w:r w:rsidRPr="00E942C0">
        <w:rPr>
          <w:sz w:val="24"/>
          <w:szCs w:val="24"/>
        </w:rPr>
        <w:t>- zakres i okres udziału innego podmiotu przy wykonywaniu zamówienia.</w:t>
      </w:r>
    </w:p>
    <w:p w:rsidR="00133F73" w:rsidRPr="00E942C0" w:rsidRDefault="00133F73" w:rsidP="00133F73">
      <w:pPr>
        <w:pStyle w:val="Bezodstpw"/>
        <w:ind w:firstLine="708"/>
        <w:rPr>
          <w:i/>
        </w:rPr>
      </w:pPr>
      <w:r w:rsidRPr="00E942C0">
        <w:rPr>
          <w:rFonts w:eastAsia="Batang"/>
          <w:i/>
        </w:rPr>
        <w:t xml:space="preserve">Wymagana forma dokumentu – </w:t>
      </w:r>
      <w:r w:rsidRPr="00E942C0">
        <w:rPr>
          <w:rFonts w:eastAsia="Batang"/>
          <w:b/>
          <w:i/>
        </w:rPr>
        <w:t>oryginał</w:t>
      </w:r>
      <w:r w:rsidRPr="00E942C0">
        <w:rPr>
          <w:i/>
        </w:rPr>
        <w:t xml:space="preserve">  </w:t>
      </w:r>
    </w:p>
    <w:p w:rsidR="00133F73" w:rsidRPr="00E942C0" w:rsidRDefault="00133F73" w:rsidP="00133F73">
      <w:pPr>
        <w:pStyle w:val="Bezodstpw"/>
        <w:rPr>
          <w:i/>
        </w:rPr>
      </w:pPr>
    </w:p>
    <w:p w:rsidR="00133F73" w:rsidRPr="00E942C0" w:rsidRDefault="00133F73" w:rsidP="00133F73">
      <w:pPr>
        <w:pStyle w:val="Bezodstpw"/>
        <w:ind w:left="567" w:hanging="567"/>
      </w:pPr>
      <w:r w:rsidRPr="00E942C0">
        <w:t xml:space="preserve">    b)</w:t>
      </w:r>
      <w:r w:rsidRPr="00E942C0">
        <w:rPr>
          <w:b/>
        </w:rPr>
        <w:t xml:space="preserve">  pełnomocnictwo</w:t>
      </w:r>
      <w:r w:rsidRPr="00E942C0">
        <w:t xml:space="preserve"> określające jego zakres w przypadku, gdy Wykonawcę reprezentuje   pełnomocnik, a umocowanie do złożenia oferty nie wynika z dokumentów rejestrowych;</w:t>
      </w:r>
    </w:p>
    <w:p w:rsidR="00133F73" w:rsidRPr="00E942C0" w:rsidRDefault="00133F73" w:rsidP="00133F73">
      <w:pPr>
        <w:pStyle w:val="Bezodstpw"/>
        <w:rPr>
          <w:rFonts w:eastAsia="Batang"/>
          <w:i/>
        </w:rPr>
      </w:pPr>
      <w:r w:rsidRPr="00E942C0">
        <w:rPr>
          <w:rFonts w:eastAsia="Batang"/>
          <w:i/>
        </w:rPr>
        <w:t xml:space="preserve">         Wymagana forma dokumentu - </w:t>
      </w:r>
      <w:r w:rsidRPr="00E942C0">
        <w:rPr>
          <w:rFonts w:eastAsia="Batang"/>
          <w:b/>
          <w:i/>
        </w:rPr>
        <w:t>oryginał</w:t>
      </w:r>
      <w:r w:rsidRPr="00E942C0">
        <w:rPr>
          <w:rFonts w:eastAsia="Batang"/>
          <w:i/>
        </w:rPr>
        <w:t xml:space="preserve"> lub </w:t>
      </w:r>
      <w:r w:rsidRPr="00E942C0">
        <w:rPr>
          <w:rFonts w:eastAsia="Batang"/>
          <w:b/>
          <w:i/>
        </w:rPr>
        <w:t>kopia</w:t>
      </w:r>
      <w:r w:rsidRPr="00E942C0">
        <w:rPr>
          <w:rFonts w:eastAsia="Batang"/>
          <w:i/>
        </w:rPr>
        <w:t xml:space="preserve"> poświadczona przez notariusza</w:t>
      </w:r>
    </w:p>
    <w:p w:rsidR="00133F73" w:rsidRPr="00E942C0" w:rsidRDefault="00133F73" w:rsidP="00133F73">
      <w:pPr>
        <w:pStyle w:val="Bezodstpw"/>
        <w:rPr>
          <w:rFonts w:eastAsia="Batang"/>
          <w:i/>
        </w:rPr>
      </w:pPr>
    </w:p>
    <w:p w:rsidR="00133F73" w:rsidRPr="00E942C0" w:rsidRDefault="00133F73" w:rsidP="00133F73">
      <w:pPr>
        <w:pStyle w:val="Bezodstpw"/>
        <w:ind w:left="567" w:hanging="567"/>
        <w:rPr>
          <w:b/>
        </w:rPr>
      </w:pPr>
      <w:r w:rsidRPr="00E942C0">
        <w:rPr>
          <w:b/>
        </w:rPr>
        <w:t xml:space="preserve">     </w:t>
      </w:r>
      <w:r w:rsidRPr="00E942C0">
        <w:t>c)</w:t>
      </w:r>
      <w:r w:rsidRPr="00E942C0">
        <w:rPr>
          <w:b/>
        </w:rPr>
        <w:t xml:space="preserve">  pełnomocnictwo</w:t>
      </w:r>
      <w:r w:rsidRPr="00E942C0">
        <w:t xml:space="preserve"> do reprezentowania w postępowaniu o udzielenie zamówienia publicznego albo reprezentowania w postępowaniu i zawarcia umowy w sprawie zamówienia publicznego Wykonawców występujących wspólnie </w:t>
      </w:r>
      <w:r w:rsidRPr="00E942C0">
        <w:rPr>
          <w:b/>
        </w:rPr>
        <w:t>w przypadku wspólnego ubiegania się o udzielenie niniejszego zamówienia.</w:t>
      </w:r>
    </w:p>
    <w:p w:rsidR="00133F73" w:rsidRPr="00E942C0" w:rsidRDefault="00133F73" w:rsidP="00133F73">
      <w:pPr>
        <w:pStyle w:val="Bezodstpw"/>
        <w:ind w:firstLine="426"/>
        <w:rPr>
          <w:rFonts w:eastAsia="Batang"/>
          <w:i/>
        </w:rPr>
      </w:pPr>
      <w:r w:rsidRPr="00E942C0">
        <w:rPr>
          <w:rFonts w:eastAsia="Batang"/>
          <w:i/>
        </w:rPr>
        <w:t xml:space="preserve">Wymagana forma dokumentu - </w:t>
      </w:r>
      <w:r w:rsidRPr="00E942C0">
        <w:rPr>
          <w:rFonts w:eastAsia="Batang"/>
          <w:b/>
          <w:i/>
        </w:rPr>
        <w:t>oryginał</w:t>
      </w:r>
      <w:r w:rsidRPr="00E942C0">
        <w:rPr>
          <w:rFonts w:eastAsia="Batang"/>
          <w:i/>
        </w:rPr>
        <w:t xml:space="preserve"> lub </w:t>
      </w:r>
      <w:r w:rsidRPr="00E942C0">
        <w:rPr>
          <w:rFonts w:eastAsia="Batang"/>
          <w:b/>
          <w:i/>
        </w:rPr>
        <w:t>kopia</w:t>
      </w:r>
      <w:r w:rsidRPr="00E942C0">
        <w:rPr>
          <w:rFonts w:eastAsia="Batang"/>
          <w:i/>
        </w:rPr>
        <w:t xml:space="preserve"> poświadczona przez notariusza.</w:t>
      </w:r>
    </w:p>
    <w:p w:rsidR="00133F73" w:rsidRPr="00E942C0" w:rsidRDefault="00133F73" w:rsidP="00133F73">
      <w:pPr>
        <w:pStyle w:val="Bezodstpw"/>
        <w:rPr>
          <w:rStyle w:val="FontStyle53"/>
          <w:rFonts w:eastAsia="Batang"/>
          <w:b w:val="0"/>
          <w:bCs w:val="0"/>
          <w:i/>
        </w:rPr>
      </w:pPr>
    </w:p>
    <w:p w:rsidR="00133F73" w:rsidRPr="00DE190B" w:rsidRDefault="00133F73" w:rsidP="00133F73">
      <w:pPr>
        <w:pStyle w:val="Style21"/>
        <w:widowControl/>
        <w:numPr>
          <w:ilvl w:val="0"/>
          <w:numId w:val="26"/>
        </w:numPr>
        <w:tabs>
          <w:tab w:val="clear" w:pos="2972"/>
          <w:tab w:val="num" w:pos="426"/>
        </w:tabs>
        <w:spacing w:after="120" w:line="240" w:lineRule="auto"/>
        <w:ind w:left="426" w:hanging="426"/>
        <w:rPr>
          <w:rStyle w:val="FontStyle53"/>
          <w:b w:val="0"/>
          <w:sz w:val="24"/>
          <w:szCs w:val="24"/>
        </w:rPr>
      </w:pPr>
      <w:r w:rsidRPr="00DE190B">
        <w:rPr>
          <w:rStyle w:val="FontStyle53"/>
          <w:sz w:val="24"/>
          <w:szCs w:val="24"/>
        </w:rPr>
        <w:t>Dokumenty podmiotów zagranicznych:</w:t>
      </w:r>
      <w:bookmarkStart w:id="0" w:name="_GoBack"/>
      <w:bookmarkEnd w:id="0"/>
    </w:p>
    <w:p w:rsidR="00133F73" w:rsidRPr="00DE190B" w:rsidRDefault="00133F73" w:rsidP="00133F73">
      <w:pPr>
        <w:pStyle w:val="Style26"/>
        <w:widowControl/>
        <w:numPr>
          <w:ilvl w:val="0"/>
          <w:numId w:val="23"/>
        </w:numPr>
        <w:spacing w:line="240" w:lineRule="auto"/>
        <w:jc w:val="both"/>
        <w:rPr>
          <w:rStyle w:val="FontStyle36"/>
          <w:sz w:val="24"/>
          <w:szCs w:val="24"/>
        </w:rPr>
      </w:pPr>
      <w:r w:rsidRPr="00DE190B">
        <w:rPr>
          <w:rStyle w:val="FontStyle53"/>
          <w:sz w:val="24"/>
          <w:szCs w:val="24"/>
        </w:rPr>
        <w:lastRenderedPageBreak/>
        <w:t xml:space="preserve">jeżeli Wykonawca ma siedzibę lub miejsce zamieszkania poza terytorium   Rzeczypospolitej Polskiej, zamiast dokumentów, o których mowa w pkt 3 lit. b) przedkłada dokument lub dokumenty wystawiony w  kraju,  w  którym  ma  siedzibę lub miejsce zamieszkania, potwierdzające odpowiednio, że </w:t>
      </w:r>
      <w:r w:rsidRPr="00DE190B">
        <w:rPr>
          <w:rStyle w:val="FontStyle36"/>
          <w:sz w:val="24"/>
          <w:szCs w:val="24"/>
        </w:rPr>
        <w:t>nie otwarto jego likwidacji ani nie ogłoszono upadłości – wystawione nie wcześniej niż 6 miesięcy przed upływem terminu składania ofert;</w:t>
      </w:r>
    </w:p>
    <w:p w:rsidR="00133F73" w:rsidRPr="00E942C0" w:rsidRDefault="00133F73" w:rsidP="00133F73">
      <w:pPr>
        <w:pStyle w:val="Style26"/>
        <w:widowControl/>
        <w:numPr>
          <w:ilvl w:val="0"/>
          <w:numId w:val="23"/>
        </w:numPr>
        <w:spacing w:line="240" w:lineRule="auto"/>
        <w:jc w:val="both"/>
      </w:pPr>
      <w:r w:rsidRPr="00E942C0">
        <w:rPr>
          <w:rStyle w:val="FontStyle36"/>
        </w:rPr>
        <w:t>j</w:t>
      </w:r>
      <w:r w:rsidRPr="00E942C0">
        <w:t xml:space="preserve">eżeli w kraju miejscu zamieszkania  osoby  lub  w  kraju,  w którym Wykonawca  ma siedzibę  lub miejsce  zamieszkania, nie  wydaje się  dokumentów, o  których  mowa  w  lit. a), zastępuje się je dokumentem zawierającym oświadczenie ,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 zakresie terminu wystawienia dokumentu stosuje się odpowiednio postanowienia lit. a). </w:t>
      </w:r>
    </w:p>
    <w:p w:rsidR="00133F73" w:rsidRPr="00E942C0" w:rsidRDefault="00133F73" w:rsidP="00133F73">
      <w:pPr>
        <w:pStyle w:val="Bezodstpw"/>
        <w:ind w:left="270"/>
        <w:rPr>
          <w:rFonts w:eastAsia="Batang"/>
          <w:i/>
        </w:rPr>
      </w:pPr>
      <w:r w:rsidRPr="00E942C0">
        <w:rPr>
          <w:rFonts w:eastAsia="Batang"/>
          <w:i/>
        </w:rPr>
        <w:t xml:space="preserve">Wymagana forma dokumentu - </w:t>
      </w:r>
      <w:r w:rsidRPr="00E942C0">
        <w:rPr>
          <w:rFonts w:eastAsia="Batang"/>
          <w:b/>
          <w:i/>
        </w:rPr>
        <w:t>oryginał</w:t>
      </w:r>
      <w:r w:rsidRPr="00E942C0">
        <w:rPr>
          <w:rFonts w:eastAsia="Batang"/>
          <w:i/>
        </w:rPr>
        <w:t xml:space="preserve"> </w:t>
      </w:r>
      <w:r w:rsidRPr="00E942C0">
        <w:rPr>
          <w:rFonts w:eastAsia="Batang"/>
          <w:b/>
          <w:i/>
        </w:rPr>
        <w:t>lub</w:t>
      </w:r>
      <w:r w:rsidRPr="00E942C0">
        <w:rPr>
          <w:rFonts w:eastAsia="Batang"/>
          <w:i/>
        </w:rPr>
        <w:t xml:space="preserve"> </w:t>
      </w:r>
      <w:r w:rsidRPr="00E942C0">
        <w:rPr>
          <w:rFonts w:eastAsia="Batang"/>
          <w:b/>
          <w:i/>
        </w:rPr>
        <w:t>kopia</w:t>
      </w:r>
      <w:r w:rsidRPr="00E942C0">
        <w:rPr>
          <w:rFonts w:eastAsia="Batang"/>
          <w:i/>
        </w:rPr>
        <w:t xml:space="preserve"> poświadczona „za zgodność </w:t>
      </w:r>
      <w:r w:rsidRPr="00E942C0">
        <w:rPr>
          <w:rFonts w:eastAsia="Batang"/>
          <w:i/>
        </w:rPr>
        <w:br/>
        <w:t xml:space="preserve">z oryginałem” w sposób opisany w rozdz. XV pkt 1 lit. i), k) </w:t>
      </w:r>
      <w:proofErr w:type="spellStart"/>
      <w:r w:rsidRPr="00E942C0">
        <w:rPr>
          <w:rFonts w:eastAsia="Batang"/>
          <w:i/>
        </w:rPr>
        <w:t>siwz</w:t>
      </w:r>
      <w:proofErr w:type="spellEnd"/>
      <w:r w:rsidRPr="00E942C0">
        <w:rPr>
          <w:rFonts w:eastAsia="Batang"/>
          <w:i/>
        </w:rPr>
        <w:t>.</w:t>
      </w:r>
    </w:p>
    <w:p w:rsidR="00133F73" w:rsidRPr="00E942C0" w:rsidRDefault="00133F73" w:rsidP="00133F73">
      <w:pPr>
        <w:ind w:left="709"/>
        <w:jc w:val="both"/>
        <w:rPr>
          <w:rFonts w:eastAsia="Batang"/>
          <w:i/>
          <w:spacing w:val="10"/>
          <w:sz w:val="24"/>
          <w:szCs w:val="24"/>
        </w:rPr>
      </w:pPr>
    </w:p>
    <w:p w:rsidR="00133F73" w:rsidRPr="00E942C0" w:rsidRDefault="00133F73" w:rsidP="00133F73">
      <w:pPr>
        <w:pStyle w:val="Bezodstpw"/>
        <w:rPr>
          <w:rFonts w:eastAsia="Batang"/>
        </w:rPr>
      </w:pPr>
      <w:r w:rsidRPr="00E942C0">
        <w:rPr>
          <w:rFonts w:eastAsia="Batang"/>
          <w:u w:val="single"/>
        </w:rPr>
        <w:t xml:space="preserve">7. W  celu potwierdzenia, </w:t>
      </w:r>
      <w:r w:rsidRPr="00E942C0">
        <w:rPr>
          <w:rFonts w:eastAsia="Batang"/>
          <w:b/>
          <w:u w:val="single"/>
        </w:rPr>
        <w:t>że oferowane  roboty budowlane odpowiadają wymaganiom określonym przez Zamawiającego</w:t>
      </w:r>
      <w:r w:rsidRPr="00E942C0">
        <w:rPr>
          <w:rFonts w:eastAsia="Batang"/>
          <w:u w:val="single"/>
        </w:rPr>
        <w:t xml:space="preserve"> - w zakresie środka do impregnacji</w:t>
      </w:r>
      <w:r w:rsidRPr="00E942C0">
        <w:rPr>
          <w:rFonts w:eastAsia="Batang"/>
        </w:rPr>
        <w:t xml:space="preserve"> -  Zamawiający żąda od Wykonawców załączenia do oferty:</w:t>
      </w:r>
    </w:p>
    <w:p w:rsidR="00133F73" w:rsidRPr="00E942C0" w:rsidRDefault="00133F73" w:rsidP="00133F73">
      <w:pPr>
        <w:pStyle w:val="Bezodstpw"/>
        <w:rPr>
          <w:rFonts w:eastAsia="Batang"/>
        </w:rPr>
      </w:pPr>
    </w:p>
    <w:p w:rsidR="00133F73" w:rsidRPr="00E942C0" w:rsidRDefault="00133F73" w:rsidP="00133F73">
      <w:pPr>
        <w:pStyle w:val="Bezodstpw"/>
        <w:rPr>
          <w:rFonts w:eastAsia="Batang"/>
        </w:rPr>
      </w:pPr>
      <w:r w:rsidRPr="00E942C0">
        <w:rPr>
          <w:rFonts w:eastAsia="Batang"/>
        </w:rPr>
        <w:t xml:space="preserve">  a) ważnego pozwolenia na obrót środkiem biobójczym lub Aprobaty Technicznej Instytutu Techniki Budowlanej </w:t>
      </w:r>
    </w:p>
    <w:p w:rsidR="00133F73" w:rsidRPr="00E942C0" w:rsidRDefault="00133F73" w:rsidP="00133F73">
      <w:pPr>
        <w:pStyle w:val="Bezodstpw"/>
        <w:rPr>
          <w:rFonts w:eastAsia="Batang"/>
        </w:rPr>
      </w:pPr>
      <w:r w:rsidRPr="00E942C0">
        <w:rPr>
          <w:rFonts w:eastAsia="Batang"/>
        </w:rPr>
        <w:t xml:space="preserve">  b) karty charakterystyki środka impregnującego/ karty technicznej </w:t>
      </w:r>
    </w:p>
    <w:p w:rsidR="00133F73" w:rsidRPr="00E942C0" w:rsidRDefault="00133F73" w:rsidP="00133F73">
      <w:pPr>
        <w:pStyle w:val="Bezodstpw"/>
        <w:rPr>
          <w:rFonts w:eastAsia="Batang"/>
        </w:rPr>
      </w:pPr>
      <w:r w:rsidRPr="00E942C0">
        <w:rPr>
          <w:rFonts w:eastAsia="Batang"/>
        </w:rPr>
        <w:t xml:space="preserve">  c) dokument dot. klasyfikacji ogniowej (  o ile nie wynika to z innych dokumentów )</w:t>
      </w:r>
    </w:p>
    <w:p w:rsidR="00133F73" w:rsidRPr="00E942C0" w:rsidRDefault="00133F73" w:rsidP="00133F73">
      <w:pPr>
        <w:jc w:val="both"/>
        <w:rPr>
          <w:rFonts w:eastAsia="Batang"/>
          <w:spacing w:val="10"/>
          <w:sz w:val="24"/>
          <w:szCs w:val="24"/>
        </w:rPr>
      </w:pPr>
    </w:p>
    <w:p w:rsidR="00133F73" w:rsidRPr="00E942C0" w:rsidRDefault="00133F73" w:rsidP="00133F73">
      <w:pPr>
        <w:pStyle w:val="Bezodstpw"/>
        <w:rPr>
          <w:rFonts w:eastAsia="Batang"/>
          <w:i/>
        </w:rPr>
      </w:pPr>
      <w:r w:rsidRPr="00E942C0">
        <w:rPr>
          <w:rFonts w:eastAsia="Batang"/>
          <w:i/>
        </w:rPr>
        <w:t xml:space="preserve">Wymagana forma dokumentu - </w:t>
      </w:r>
      <w:r w:rsidRPr="00E942C0">
        <w:rPr>
          <w:rFonts w:eastAsia="Batang"/>
          <w:b/>
          <w:i/>
        </w:rPr>
        <w:t>kserokopia</w:t>
      </w:r>
      <w:r w:rsidRPr="00E942C0">
        <w:rPr>
          <w:rFonts w:eastAsia="Batang"/>
          <w:i/>
        </w:rPr>
        <w:t xml:space="preserve"> poświadczona „za zgodność  z oryginałem” w sposób opisany w rozdz. XV pkt 1 lit. i), k) </w:t>
      </w:r>
      <w:proofErr w:type="spellStart"/>
      <w:r w:rsidRPr="00E942C0">
        <w:rPr>
          <w:rFonts w:eastAsia="Batang"/>
          <w:i/>
        </w:rPr>
        <w:t>siwz</w:t>
      </w:r>
      <w:proofErr w:type="spellEnd"/>
      <w:r w:rsidRPr="00E942C0">
        <w:rPr>
          <w:rFonts w:eastAsia="Batang"/>
          <w:i/>
        </w:rPr>
        <w:t>.</w:t>
      </w:r>
    </w:p>
    <w:p w:rsidR="00133F73" w:rsidRPr="00E942C0" w:rsidRDefault="00133F73" w:rsidP="00133F73">
      <w:pPr>
        <w:jc w:val="both"/>
        <w:rPr>
          <w:rFonts w:eastAsia="Batang"/>
          <w:i/>
          <w:spacing w:val="10"/>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Rozdz. X.</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Udział w postępowaniu podmiotów występujących wspólnie</w:t>
            </w:r>
          </w:p>
        </w:tc>
      </w:tr>
    </w:tbl>
    <w:p w:rsidR="00133F73" w:rsidRPr="00E942C0" w:rsidRDefault="00133F73" w:rsidP="00133F73">
      <w:pPr>
        <w:jc w:val="both"/>
        <w:rPr>
          <w:rFonts w:eastAsia="Batang"/>
          <w:i/>
          <w:spacing w:val="10"/>
          <w:sz w:val="24"/>
          <w:szCs w:val="24"/>
        </w:rPr>
      </w:pPr>
    </w:p>
    <w:p w:rsidR="00133F73" w:rsidRPr="00E942C0" w:rsidRDefault="00133F73" w:rsidP="00133F73">
      <w:pPr>
        <w:numPr>
          <w:ilvl w:val="0"/>
          <w:numId w:val="21"/>
        </w:numPr>
        <w:ind w:left="284" w:right="79" w:hanging="284"/>
        <w:jc w:val="both"/>
        <w:rPr>
          <w:sz w:val="24"/>
          <w:szCs w:val="24"/>
        </w:rPr>
      </w:pPr>
      <w:r w:rsidRPr="00E942C0">
        <w:rPr>
          <w:sz w:val="24"/>
          <w:szCs w:val="24"/>
        </w:rPr>
        <w:t>Wykonawcy mogą wspólnie ubiegać się o udzielenie zamówienia.</w:t>
      </w:r>
    </w:p>
    <w:p w:rsidR="00133F73" w:rsidRPr="00E942C0" w:rsidRDefault="00133F73" w:rsidP="00133F73">
      <w:pPr>
        <w:numPr>
          <w:ilvl w:val="0"/>
          <w:numId w:val="21"/>
        </w:numPr>
        <w:ind w:left="284" w:right="82" w:hanging="284"/>
        <w:jc w:val="both"/>
        <w:rPr>
          <w:sz w:val="24"/>
          <w:szCs w:val="24"/>
        </w:rPr>
      </w:pPr>
      <w:r w:rsidRPr="00E942C0">
        <w:rPr>
          <w:sz w:val="24"/>
          <w:szCs w:val="24"/>
        </w:rPr>
        <w:t xml:space="preserve">Zgodnie z art. 141 </w:t>
      </w:r>
      <w:proofErr w:type="spellStart"/>
      <w:r w:rsidRPr="00E942C0">
        <w:rPr>
          <w:sz w:val="24"/>
          <w:szCs w:val="24"/>
        </w:rPr>
        <w:t>Pzp</w:t>
      </w:r>
      <w:proofErr w:type="spellEnd"/>
      <w:r w:rsidRPr="00E942C0">
        <w:rPr>
          <w:sz w:val="24"/>
          <w:szCs w:val="24"/>
        </w:rPr>
        <w:t xml:space="preserve"> Wykonawcy składający ofertę wspólną ponoszą solidarną </w:t>
      </w:r>
      <w:r w:rsidRPr="00E942C0">
        <w:rPr>
          <w:sz w:val="24"/>
          <w:szCs w:val="24"/>
        </w:rPr>
        <w:br/>
        <w:t xml:space="preserve">odpowiedzialność za wykonanie umowy i wniesienie należytego wykonania umowy. Zasady odpowiedzialności solidarnej dłużników określa art. 366 kodeksu cywilnego. </w:t>
      </w:r>
    </w:p>
    <w:p w:rsidR="00133F73" w:rsidRPr="00E942C0" w:rsidRDefault="00133F73" w:rsidP="00133F73">
      <w:pPr>
        <w:numPr>
          <w:ilvl w:val="0"/>
          <w:numId w:val="21"/>
        </w:numPr>
        <w:ind w:left="284" w:right="79" w:hanging="284"/>
        <w:jc w:val="both"/>
        <w:rPr>
          <w:sz w:val="24"/>
          <w:szCs w:val="24"/>
        </w:rPr>
      </w:pPr>
      <w:r w:rsidRPr="00E942C0">
        <w:rPr>
          <w:sz w:val="24"/>
          <w:szCs w:val="24"/>
        </w:rPr>
        <w:t xml:space="preserve">W przypadku składania oferty przez Wykonawców występujących wspólnie, zgodnie z art. 23 </w:t>
      </w:r>
      <w:proofErr w:type="spellStart"/>
      <w:r w:rsidRPr="00E942C0">
        <w:rPr>
          <w:sz w:val="24"/>
          <w:szCs w:val="24"/>
        </w:rPr>
        <w:t>Pzp</w:t>
      </w:r>
      <w:proofErr w:type="spellEnd"/>
      <w:r w:rsidRPr="00E942C0">
        <w:rPr>
          <w:sz w:val="24"/>
          <w:szCs w:val="24"/>
        </w:rPr>
        <w:t xml:space="preserve">, Wykonawcy </w:t>
      </w:r>
      <w:r w:rsidRPr="00E942C0">
        <w:rPr>
          <w:b/>
          <w:sz w:val="24"/>
          <w:szCs w:val="24"/>
        </w:rPr>
        <w:t>ustanowią pełnomocnika</w:t>
      </w:r>
      <w:r w:rsidRPr="00E942C0">
        <w:rPr>
          <w:sz w:val="24"/>
          <w:szCs w:val="24"/>
        </w:rPr>
        <w:t xml:space="preserve"> do reprezentowania ich w postępowaniu o udzielenie zamówienia albo do reprezentowania w postępowaniu i zawarcia umowy w sprawie zamówienia publicznego. </w:t>
      </w:r>
    </w:p>
    <w:p w:rsidR="00133F73" w:rsidRPr="00E942C0" w:rsidRDefault="00133F73" w:rsidP="00133F73">
      <w:pPr>
        <w:numPr>
          <w:ilvl w:val="0"/>
          <w:numId w:val="21"/>
        </w:numPr>
        <w:tabs>
          <w:tab w:val="left" w:pos="300"/>
        </w:tabs>
        <w:ind w:left="301" w:right="82" w:hanging="301"/>
        <w:jc w:val="both"/>
        <w:rPr>
          <w:sz w:val="24"/>
          <w:szCs w:val="24"/>
        </w:rPr>
      </w:pPr>
      <w:r w:rsidRPr="00E942C0">
        <w:rPr>
          <w:sz w:val="24"/>
          <w:szCs w:val="24"/>
        </w:rPr>
        <w:t xml:space="preserve">Wykonawcy występujący wspólnie muszą </w:t>
      </w:r>
      <w:r w:rsidRPr="00E942C0">
        <w:rPr>
          <w:b/>
          <w:sz w:val="24"/>
          <w:szCs w:val="24"/>
        </w:rPr>
        <w:t>łącznie</w:t>
      </w:r>
      <w:r w:rsidRPr="00E942C0">
        <w:rPr>
          <w:sz w:val="24"/>
          <w:szCs w:val="24"/>
        </w:rPr>
        <w:t xml:space="preserve"> spełniać warunki, o których mowa </w:t>
      </w:r>
      <w:r w:rsidRPr="00E942C0">
        <w:rPr>
          <w:b/>
          <w:sz w:val="24"/>
          <w:szCs w:val="24"/>
        </w:rPr>
        <w:t xml:space="preserve">w  art. 22 ust. 1 </w:t>
      </w:r>
      <w:proofErr w:type="spellStart"/>
      <w:r w:rsidRPr="00E942C0">
        <w:rPr>
          <w:b/>
          <w:sz w:val="24"/>
          <w:szCs w:val="24"/>
        </w:rPr>
        <w:t>Pzp</w:t>
      </w:r>
      <w:proofErr w:type="spellEnd"/>
      <w:r w:rsidRPr="00E942C0">
        <w:rPr>
          <w:b/>
          <w:sz w:val="24"/>
          <w:szCs w:val="24"/>
        </w:rPr>
        <w:t>.</w:t>
      </w:r>
    </w:p>
    <w:p w:rsidR="00133F73" w:rsidRPr="00E942C0" w:rsidRDefault="00133F73" w:rsidP="00133F73">
      <w:pPr>
        <w:numPr>
          <w:ilvl w:val="0"/>
          <w:numId w:val="21"/>
        </w:numPr>
        <w:tabs>
          <w:tab w:val="left" w:pos="300"/>
        </w:tabs>
        <w:ind w:left="301" w:right="82" w:hanging="301"/>
        <w:jc w:val="both"/>
        <w:rPr>
          <w:sz w:val="24"/>
          <w:szCs w:val="24"/>
        </w:rPr>
      </w:pPr>
      <w:r w:rsidRPr="00E942C0">
        <w:rPr>
          <w:b/>
          <w:sz w:val="24"/>
          <w:szCs w:val="24"/>
        </w:rPr>
        <w:t>Każdy</w:t>
      </w:r>
      <w:r w:rsidRPr="00E942C0">
        <w:rPr>
          <w:sz w:val="24"/>
          <w:szCs w:val="24"/>
        </w:rPr>
        <w:t xml:space="preserve"> z Wykonawców występujących wspólnie musi spełniać warunek braku podstaw do wykluczenia z postępowania o udzielenie zamówienia, w okolicznościach, o których mowa </w:t>
      </w:r>
      <w:r w:rsidRPr="00E942C0">
        <w:rPr>
          <w:b/>
          <w:sz w:val="24"/>
          <w:szCs w:val="24"/>
        </w:rPr>
        <w:t xml:space="preserve">w art. 24 ust. 1 </w:t>
      </w:r>
      <w:proofErr w:type="spellStart"/>
      <w:r w:rsidRPr="00E942C0">
        <w:rPr>
          <w:b/>
          <w:sz w:val="24"/>
          <w:szCs w:val="24"/>
        </w:rPr>
        <w:t>Pzp</w:t>
      </w:r>
      <w:proofErr w:type="spellEnd"/>
      <w:r w:rsidRPr="00E942C0">
        <w:rPr>
          <w:b/>
          <w:bCs/>
          <w:sz w:val="24"/>
          <w:szCs w:val="24"/>
        </w:rPr>
        <w:t>.</w:t>
      </w:r>
    </w:p>
    <w:p w:rsidR="00133F73" w:rsidRPr="00E942C0" w:rsidRDefault="00133F73" w:rsidP="00133F73">
      <w:pPr>
        <w:numPr>
          <w:ilvl w:val="0"/>
          <w:numId w:val="21"/>
        </w:numPr>
        <w:ind w:left="284" w:hanging="284"/>
        <w:jc w:val="both"/>
        <w:rPr>
          <w:sz w:val="24"/>
          <w:szCs w:val="24"/>
        </w:rPr>
      </w:pPr>
      <w:r w:rsidRPr="00E942C0">
        <w:rPr>
          <w:sz w:val="24"/>
          <w:szCs w:val="24"/>
        </w:rPr>
        <w:t>W przypadku Wykonawców wspólnie ubiegających się o udzielenie zamówienia:</w:t>
      </w:r>
    </w:p>
    <w:p w:rsidR="00133F73" w:rsidRPr="00E942C0" w:rsidRDefault="00133F73" w:rsidP="00133F73">
      <w:pPr>
        <w:numPr>
          <w:ilvl w:val="1"/>
          <w:numId w:val="22"/>
        </w:numPr>
        <w:tabs>
          <w:tab w:val="left" w:pos="567"/>
        </w:tabs>
        <w:ind w:left="567" w:hanging="283"/>
        <w:jc w:val="both"/>
        <w:rPr>
          <w:sz w:val="24"/>
          <w:szCs w:val="24"/>
        </w:rPr>
      </w:pPr>
      <w:r w:rsidRPr="00E942C0">
        <w:rPr>
          <w:sz w:val="24"/>
          <w:szCs w:val="24"/>
        </w:rPr>
        <w:t xml:space="preserve"> dokumenty wskazane w rozdz. IX pkt 3, pkt 4  oraz pkt  5 lit. c) i pkt 6 (o ile dotyczy)   - musi złożyć </w:t>
      </w:r>
      <w:r w:rsidRPr="00E942C0">
        <w:rPr>
          <w:b/>
          <w:sz w:val="24"/>
          <w:szCs w:val="24"/>
        </w:rPr>
        <w:t xml:space="preserve">każdy  </w:t>
      </w:r>
      <w:r w:rsidRPr="00E942C0">
        <w:rPr>
          <w:sz w:val="24"/>
          <w:szCs w:val="24"/>
        </w:rPr>
        <w:t>z Wykonawców</w:t>
      </w:r>
      <w:r w:rsidRPr="00E942C0">
        <w:rPr>
          <w:b/>
          <w:sz w:val="24"/>
          <w:szCs w:val="24"/>
        </w:rPr>
        <w:t>,</w:t>
      </w:r>
    </w:p>
    <w:p w:rsidR="00133F73" w:rsidRPr="00E942C0" w:rsidRDefault="00133F73" w:rsidP="00133F73">
      <w:pPr>
        <w:numPr>
          <w:ilvl w:val="1"/>
          <w:numId w:val="22"/>
        </w:numPr>
        <w:tabs>
          <w:tab w:val="left" w:pos="567"/>
        </w:tabs>
        <w:spacing w:after="120"/>
        <w:ind w:left="567" w:hanging="283"/>
        <w:jc w:val="both"/>
        <w:rPr>
          <w:sz w:val="24"/>
          <w:szCs w:val="24"/>
        </w:rPr>
      </w:pPr>
      <w:r w:rsidRPr="00E942C0">
        <w:rPr>
          <w:sz w:val="24"/>
          <w:szCs w:val="24"/>
        </w:rPr>
        <w:t xml:space="preserve"> dokumenty wskazane w rozdz. IX pkt 1, pkt 2, pkt 5 lit. a) oraz pkt 5 lit b)  (o ile dotyczy), pkt. 7 -  Wykonawcy</w:t>
      </w:r>
      <w:r w:rsidRPr="00E942C0">
        <w:rPr>
          <w:b/>
          <w:sz w:val="24"/>
          <w:szCs w:val="24"/>
        </w:rPr>
        <w:t xml:space="preserve"> </w:t>
      </w:r>
      <w:r w:rsidRPr="00E942C0">
        <w:rPr>
          <w:sz w:val="24"/>
          <w:szCs w:val="24"/>
        </w:rPr>
        <w:t>składają</w:t>
      </w:r>
      <w:r w:rsidRPr="00E942C0">
        <w:rPr>
          <w:b/>
          <w:sz w:val="24"/>
          <w:szCs w:val="24"/>
        </w:rPr>
        <w:t xml:space="preserve"> łącznie.</w:t>
      </w: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lastRenderedPageBreak/>
              <w:t>Rozdz. XI.</w:t>
            </w:r>
          </w:p>
        </w:tc>
        <w:tc>
          <w:tcPr>
            <w:tcW w:w="7797" w:type="dxa"/>
            <w:shd w:val="pct12" w:color="auto" w:fill="auto"/>
            <w:vAlign w:val="center"/>
          </w:tcPr>
          <w:p w:rsidR="00133F73" w:rsidRPr="00E942C0" w:rsidRDefault="00133F73" w:rsidP="002D62AB">
            <w:pPr>
              <w:pStyle w:val="Nagwek3"/>
              <w:spacing w:before="60"/>
              <w:rPr>
                <w:i/>
                <w:szCs w:val="24"/>
              </w:rPr>
            </w:pPr>
            <w:r w:rsidRPr="00E942C0">
              <w:rPr>
                <w:szCs w:val="24"/>
              </w:rPr>
              <w:t>Sposób</w:t>
            </w:r>
            <w:r w:rsidRPr="00E942C0">
              <w:rPr>
                <w:b w:val="0"/>
                <w:szCs w:val="24"/>
              </w:rPr>
              <w:t xml:space="preserve"> </w:t>
            </w:r>
            <w:r w:rsidRPr="00E942C0">
              <w:rPr>
                <w:szCs w:val="24"/>
              </w:rPr>
              <w:t>porozumiewania się Zamawiającego z Wykonawcami</w:t>
            </w:r>
          </w:p>
        </w:tc>
      </w:tr>
    </w:tbl>
    <w:p w:rsidR="00133F73" w:rsidRPr="00E942C0" w:rsidRDefault="00133F73" w:rsidP="00133F73">
      <w:pPr>
        <w:tabs>
          <w:tab w:val="num" w:pos="300"/>
        </w:tabs>
        <w:ind w:left="300" w:right="82" w:hanging="300"/>
        <w:jc w:val="both"/>
        <w:rPr>
          <w:sz w:val="24"/>
          <w:szCs w:val="24"/>
        </w:rPr>
      </w:pPr>
    </w:p>
    <w:p w:rsidR="00133F73" w:rsidRPr="00E942C0" w:rsidRDefault="00133F73" w:rsidP="00133F73">
      <w:pPr>
        <w:numPr>
          <w:ilvl w:val="0"/>
          <w:numId w:val="29"/>
        </w:numPr>
        <w:ind w:left="284" w:hanging="284"/>
        <w:rPr>
          <w:sz w:val="24"/>
          <w:szCs w:val="24"/>
        </w:rPr>
      </w:pPr>
      <w:r w:rsidRPr="00E942C0">
        <w:rPr>
          <w:sz w:val="24"/>
          <w:szCs w:val="24"/>
        </w:rPr>
        <w:t xml:space="preserve">Przyjętą przez Zamawiającego formą porozumiewania się z Wykonawcami i składania </w:t>
      </w:r>
      <w:r w:rsidRPr="00E942C0">
        <w:rPr>
          <w:sz w:val="24"/>
          <w:szCs w:val="24"/>
        </w:rPr>
        <w:br/>
        <w:t xml:space="preserve">oświadczeń, wniosków, zawiadomień oraz informacji przez strony  - jest forma pisemna,     </w:t>
      </w:r>
      <w:proofErr w:type="spellStart"/>
      <w:r w:rsidRPr="00E942C0">
        <w:rPr>
          <w:sz w:val="24"/>
          <w:szCs w:val="24"/>
        </w:rPr>
        <w:t>faxem</w:t>
      </w:r>
      <w:proofErr w:type="spellEnd"/>
      <w:r w:rsidRPr="00E942C0">
        <w:rPr>
          <w:sz w:val="24"/>
          <w:szCs w:val="24"/>
        </w:rPr>
        <w:t xml:space="preserve">: 41-36-76-913 </w:t>
      </w:r>
      <w:r w:rsidRPr="00E942C0">
        <w:rPr>
          <w:rFonts w:eastAsia="Calibri"/>
          <w:sz w:val="24"/>
          <w:szCs w:val="24"/>
        </w:rPr>
        <w:t>lub elektroniczna( adres email</w:t>
      </w:r>
      <w:r w:rsidRPr="00E942C0">
        <w:rPr>
          <w:sz w:val="24"/>
          <w:szCs w:val="24"/>
          <w:u w:val="single"/>
        </w:rPr>
        <w:t>: zamowienia@mosir.kielce.pl</w:t>
      </w:r>
      <w:r w:rsidRPr="00E942C0">
        <w:rPr>
          <w:rFonts w:eastAsia="Calibri"/>
          <w:bCs/>
          <w:sz w:val="24"/>
          <w:szCs w:val="24"/>
        </w:rPr>
        <w:t xml:space="preserve"> </w:t>
      </w:r>
      <w:r w:rsidRPr="00E942C0">
        <w:rPr>
          <w:rFonts w:eastAsia="Calibri"/>
          <w:sz w:val="24"/>
          <w:szCs w:val="24"/>
        </w:rPr>
        <w:t>)</w:t>
      </w:r>
      <w:r w:rsidRPr="00E942C0">
        <w:rPr>
          <w:sz w:val="24"/>
          <w:szCs w:val="24"/>
        </w:rPr>
        <w:t xml:space="preserve"> </w:t>
      </w:r>
      <w:r w:rsidRPr="00E942C0">
        <w:rPr>
          <w:rFonts w:eastAsia="Calibri"/>
          <w:sz w:val="24"/>
          <w:szCs w:val="24"/>
        </w:rPr>
        <w:t xml:space="preserve">- przy czym za przekazany elektronicznie uznaje się ( </w:t>
      </w:r>
      <w:proofErr w:type="spellStart"/>
      <w:r w:rsidRPr="00E942C0">
        <w:rPr>
          <w:rFonts w:eastAsia="Calibri"/>
          <w:sz w:val="24"/>
          <w:szCs w:val="24"/>
        </w:rPr>
        <w:t>scan</w:t>
      </w:r>
      <w:proofErr w:type="spellEnd"/>
      <w:r w:rsidRPr="00E942C0">
        <w:rPr>
          <w:rFonts w:eastAsia="Calibri"/>
          <w:sz w:val="24"/>
          <w:szCs w:val="24"/>
        </w:rPr>
        <w:t xml:space="preserve"> ) fotokopię oryginału dokumentu podpisanego przez upoważnione osoby, w formie załącznika do wiadomości. Zabrania się wpisywania treści informacji w okno e-maila. </w:t>
      </w:r>
    </w:p>
    <w:p w:rsidR="00133F73" w:rsidRPr="00E942C0" w:rsidRDefault="00133F73" w:rsidP="00133F73">
      <w:pPr>
        <w:ind w:left="284"/>
        <w:rPr>
          <w:sz w:val="24"/>
          <w:szCs w:val="24"/>
        </w:rPr>
      </w:pPr>
    </w:p>
    <w:p w:rsidR="00133F73" w:rsidRPr="00E942C0" w:rsidRDefault="00133F73" w:rsidP="00133F73">
      <w:pPr>
        <w:rPr>
          <w:i/>
          <w:sz w:val="24"/>
          <w:szCs w:val="24"/>
        </w:rPr>
      </w:pPr>
      <w:r w:rsidRPr="00E942C0">
        <w:rPr>
          <w:i/>
          <w:sz w:val="24"/>
          <w:szCs w:val="24"/>
        </w:rPr>
        <w:t xml:space="preserve">UWAGA: na formularzu ofertowym( zał. nr 1 do </w:t>
      </w:r>
      <w:proofErr w:type="spellStart"/>
      <w:r w:rsidRPr="00E942C0">
        <w:rPr>
          <w:i/>
          <w:sz w:val="24"/>
          <w:szCs w:val="24"/>
        </w:rPr>
        <w:t>siwz</w:t>
      </w:r>
      <w:proofErr w:type="spellEnd"/>
      <w:r w:rsidRPr="00E942C0">
        <w:rPr>
          <w:i/>
          <w:sz w:val="24"/>
          <w:szCs w:val="24"/>
        </w:rPr>
        <w:t>) należy  podać czytelny nr faksu, adres  e-mail , na który wykonawca będzie otrzymywał od zamawiającego wszystkie informacje związane z prowadzonym postępowaniem.</w:t>
      </w:r>
    </w:p>
    <w:p w:rsidR="00133F73" w:rsidRPr="00E942C0" w:rsidRDefault="00133F73" w:rsidP="00133F73">
      <w:pPr>
        <w:rPr>
          <w:i/>
          <w:sz w:val="24"/>
          <w:szCs w:val="24"/>
        </w:rPr>
      </w:pPr>
      <w:r w:rsidRPr="00E942C0">
        <w:rPr>
          <w:rFonts w:eastAsia="Calibri"/>
          <w:sz w:val="24"/>
          <w:szCs w:val="24"/>
        </w:rPr>
        <w:t>2. 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r w:rsidRPr="00E942C0">
        <w:rPr>
          <w:sz w:val="24"/>
          <w:szCs w:val="24"/>
        </w:rPr>
        <w:t xml:space="preserve"> W przypadku braku potwierdzenia otrzymania wiadomości przez Wykonawcę, Zamawiający domniema, iż pismo wysłane przez Zamawiającego na numer faksu lub adres e-mail  podany przez Wykonawcę zostało mu doręczone w sposób umożliwiający zapoznanie się Wykonawcy z treścią pisma.</w:t>
      </w:r>
    </w:p>
    <w:p w:rsidR="00133F73" w:rsidRPr="00E942C0" w:rsidRDefault="00133F73" w:rsidP="00133F73">
      <w:pPr>
        <w:rPr>
          <w:sz w:val="24"/>
          <w:szCs w:val="24"/>
        </w:rPr>
      </w:pPr>
    </w:p>
    <w:p w:rsidR="00133F73" w:rsidRPr="00E942C0" w:rsidRDefault="00133F73" w:rsidP="00133F73">
      <w:pPr>
        <w:autoSpaceDE w:val="0"/>
        <w:autoSpaceDN w:val="0"/>
        <w:adjustRightInd w:val="0"/>
        <w:rPr>
          <w:b/>
          <w:sz w:val="24"/>
          <w:szCs w:val="24"/>
        </w:rPr>
      </w:pPr>
      <w:r w:rsidRPr="00E942C0">
        <w:rPr>
          <w:rFonts w:eastAsia="Calibri"/>
          <w:sz w:val="24"/>
          <w:szCs w:val="24"/>
        </w:rPr>
        <w:t>3.Wykonawca może pisemnie, pocztą, elektronicznie lub faksem zwrócić się do Zamawiającego o wyjaśnienie treści SIWZ. Prośbę o wyjaśnienia należy przesłać na adres:</w:t>
      </w:r>
      <w:r w:rsidRPr="00E942C0">
        <w:rPr>
          <w:sz w:val="24"/>
          <w:szCs w:val="24"/>
        </w:rPr>
        <w:t xml:space="preserve"> </w:t>
      </w:r>
      <w:r w:rsidRPr="00E942C0">
        <w:rPr>
          <w:b/>
          <w:sz w:val="24"/>
          <w:szCs w:val="24"/>
        </w:rPr>
        <w:t xml:space="preserve">Miejski Ośrodek Sportu i Rekreacji , 25-018  Kielce, ul. Żytnia 1, </w:t>
      </w:r>
    </w:p>
    <w:p w:rsidR="00133F73" w:rsidRPr="00E942C0" w:rsidRDefault="00133F73" w:rsidP="00133F73">
      <w:pPr>
        <w:autoSpaceDE w:val="0"/>
        <w:autoSpaceDN w:val="0"/>
        <w:adjustRightInd w:val="0"/>
        <w:rPr>
          <w:b/>
          <w:sz w:val="24"/>
          <w:szCs w:val="24"/>
        </w:rPr>
      </w:pPr>
      <w:r w:rsidRPr="00E942C0">
        <w:rPr>
          <w:b/>
          <w:sz w:val="24"/>
          <w:szCs w:val="24"/>
        </w:rPr>
        <w:t xml:space="preserve">fax:  41- 3676913, email: </w:t>
      </w:r>
      <w:hyperlink r:id="rId8" w:history="1">
        <w:r w:rsidRPr="00E942C0">
          <w:rPr>
            <w:rStyle w:val="Hipercze"/>
            <w:b/>
            <w:color w:val="auto"/>
            <w:sz w:val="24"/>
            <w:szCs w:val="24"/>
          </w:rPr>
          <w:t>zamowienia@mosir.kielce.pl</w:t>
        </w:r>
      </w:hyperlink>
    </w:p>
    <w:p w:rsidR="00133F73" w:rsidRPr="00E942C0" w:rsidRDefault="00133F73" w:rsidP="00133F73">
      <w:pPr>
        <w:jc w:val="both"/>
        <w:rPr>
          <w:rFonts w:eastAsia="Calibri"/>
          <w:b/>
          <w:bCs/>
          <w:sz w:val="24"/>
          <w:szCs w:val="24"/>
        </w:rPr>
      </w:pPr>
      <w:r w:rsidRPr="00E942C0">
        <w:rPr>
          <w:rFonts w:eastAsia="Calibri"/>
          <w:sz w:val="24"/>
          <w:szCs w:val="24"/>
          <w:lang w:val="x-none"/>
        </w:rPr>
        <w:t xml:space="preserve">Godziny pracy Zamawiającego : dni robocze ( pn.-pt.)  w godz. </w:t>
      </w:r>
      <w:r w:rsidRPr="00E942C0">
        <w:rPr>
          <w:rFonts w:eastAsia="Calibri"/>
          <w:b/>
          <w:bCs/>
          <w:sz w:val="24"/>
          <w:szCs w:val="24"/>
          <w:lang w:val="x-none"/>
        </w:rPr>
        <w:t>od 7:30 do 15:30</w:t>
      </w:r>
      <w:r w:rsidRPr="00E942C0">
        <w:rPr>
          <w:rFonts w:eastAsia="Calibri"/>
          <w:b/>
          <w:bCs/>
          <w:sz w:val="24"/>
          <w:szCs w:val="24"/>
        </w:rPr>
        <w:t>.</w:t>
      </w:r>
    </w:p>
    <w:p w:rsidR="00133F73" w:rsidRPr="00E942C0" w:rsidRDefault="00133F73" w:rsidP="00133F73">
      <w:pPr>
        <w:jc w:val="both"/>
        <w:rPr>
          <w:rFonts w:eastAsia="Calibri"/>
          <w:b/>
          <w:bCs/>
          <w:sz w:val="24"/>
          <w:szCs w:val="24"/>
        </w:rPr>
      </w:pPr>
    </w:p>
    <w:p w:rsidR="00133F73" w:rsidRPr="00E942C0" w:rsidRDefault="00133F73" w:rsidP="00133F73">
      <w:pPr>
        <w:jc w:val="both"/>
        <w:rPr>
          <w:rFonts w:eastAsia="Calibri"/>
          <w:b/>
          <w:bCs/>
          <w:sz w:val="24"/>
          <w:szCs w:val="24"/>
        </w:rPr>
      </w:pPr>
      <w:r w:rsidRPr="00E942C0">
        <w:rPr>
          <w:rFonts w:eastAsia="Calibri"/>
          <w:bCs/>
          <w:sz w:val="24"/>
          <w:szCs w:val="24"/>
        </w:rPr>
        <w:t>4.</w:t>
      </w:r>
      <w:r w:rsidRPr="00E942C0">
        <w:rPr>
          <w:sz w:val="24"/>
          <w:szCs w:val="24"/>
        </w:rPr>
        <w:t xml:space="preserve">Wykonawca może zwrócić się do Zamawiającego o wyjaśnienie treści </w:t>
      </w:r>
      <w:proofErr w:type="spellStart"/>
      <w:r w:rsidRPr="00E942C0">
        <w:rPr>
          <w:sz w:val="24"/>
          <w:szCs w:val="24"/>
        </w:rPr>
        <w:t>siwz</w:t>
      </w:r>
      <w:proofErr w:type="spellEnd"/>
      <w:r w:rsidRPr="00E942C0">
        <w:rPr>
          <w:sz w:val="24"/>
          <w:szCs w:val="24"/>
        </w:rPr>
        <w:t xml:space="preserve">. </w:t>
      </w:r>
      <w:r w:rsidRPr="00E942C0">
        <w:rPr>
          <w:sz w:val="24"/>
          <w:szCs w:val="24"/>
        </w:rPr>
        <w:br/>
        <w:t xml:space="preserve">Zamawiający jest obowiązany udzielić wyjaśnień niezwłocznie, jednak nie później niż na 2 dni przed upływem terminu składania ofert – pod warunkiem że wniosek o wyjaśnienie treści </w:t>
      </w:r>
      <w:proofErr w:type="spellStart"/>
      <w:r w:rsidRPr="00E942C0">
        <w:rPr>
          <w:sz w:val="24"/>
          <w:szCs w:val="24"/>
        </w:rPr>
        <w:t>siwz</w:t>
      </w:r>
      <w:proofErr w:type="spellEnd"/>
      <w:r w:rsidRPr="00E942C0">
        <w:rPr>
          <w:sz w:val="24"/>
          <w:szCs w:val="24"/>
        </w:rPr>
        <w:t xml:space="preserve"> wpłynął do Zamawiającego nie później niż do końca dnia, w którym upływa połowa wyznaczonego terminu składania ofert.  </w:t>
      </w:r>
    </w:p>
    <w:p w:rsidR="00133F73" w:rsidRPr="00E942C0" w:rsidRDefault="00133F73" w:rsidP="00133F73">
      <w:pPr>
        <w:pStyle w:val="Tekstpodstawowy"/>
        <w:tabs>
          <w:tab w:val="num" w:pos="300"/>
        </w:tabs>
        <w:ind w:right="82"/>
        <w:jc w:val="left"/>
        <w:rPr>
          <w:b/>
          <w:bCs/>
          <w:i/>
          <w:szCs w:val="24"/>
          <w:u w:val="single"/>
        </w:rPr>
      </w:pPr>
      <w:r w:rsidRPr="00E942C0">
        <w:rPr>
          <w:szCs w:val="24"/>
        </w:rPr>
        <w:t xml:space="preserve">Zamawiający jednocześnie przekaże treść zapytań wraz z wyjaśnieniami wszystkim </w:t>
      </w:r>
      <w:r w:rsidRPr="00E942C0">
        <w:rPr>
          <w:szCs w:val="24"/>
        </w:rPr>
        <w:br/>
        <w:t xml:space="preserve">Wykonawcom, którym przekazał </w:t>
      </w:r>
      <w:proofErr w:type="spellStart"/>
      <w:r w:rsidRPr="00E942C0">
        <w:rPr>
          <w:szCs w:val="24"/>
        </w:rPr>
        <w:t>siwz</w:t>
      </w:r>
      <w:proofErr w:type="spellEnd"/>
      <w:r w:rsidRPr="00E942C0">
        <w:rPr>
          <w:szCs w:val="24"/>
        </w:rPr>
        <w:t xml:space="preserve">, bez ujawniania źródła zapytania oraz zamieści je na stronie internetowej: </w:t>
      </w:r>
      <w:hyperlink r:id="rId9" w:history="1">
        <w:r w:rsidRPr="00E942C0">
          <w:rPr>
            <w:rStyle w:val="Hipercze"/>
            <w:b/>
            <w:bCs/>
            <w:i/>
            <w:color w:val="auto"/>
            <w:szCs w:val="24"/>
          </w:rPr>
          <w:t>www.mosir.kielce/zamowienia-publiczne</w:t>
        </w:r>
      </w:hyperlink>
    </w:p>
    <w:p w:rsidR="00133F73" w:rsidRPr="00E942C0" w:rsidRDefault="00133F73" w:rsidP="00133F73">
      <w:pPr>
        <w:pStyle w:val="Tekstpodstawowy"/>
        <w:tabs>
          <w:tab w:val="num" w:pos="300"/>
        </w:tabs>
        <w:ind w:left="300" w:right="82"/>
        <w:rPr>
          <w:b/>
          <w:bCs/>
          <w:i/>
          <w:szCs w:val="24"/>
          <w:u w:val="single"/>
        </w:rPr>
      </w:pPr>
    </w:p>
    <w:p w:rsidR="00133F73" w:rsidRPr="00E942C0" w:rsidRDefault="00133F73" w:rsidP="00133F73">
      <w:pPr>
        <w:ind w:right="79"/>
        <w:rPr>
          <w:sz w:val="24"/>
          <w:szCs w:val="24"/>
        </w:rPr>
      </w:pPr>
      <w:r w:rsidRPr="00E942C0">
        <w:rPr>
          <w:sz w:val="24"/>
          <w:szCs w:val="24"/>
        </w:rPr>
        <w:t xml:space="preserve">5. Jeżeli wniosek o wyjaśnienie treści </w:t>
      </w:r>
      <w:proofErr w:type="spellStart"/>
      <w:r w:rsidRPr="00E942C0">
        <w:rPr>
          <w:sz w:val="24"/>
          <w:szCs w:val="24"/>
        </w:rPr>
        <w:t>siwz</w:t>
      </w:r>
      <w:proofErr w:type="spellEnd"/>
      <w:r w:rsidRPr="00E942C0">
        <w:rPr>
          <w:sz w:val="24"/>
          <w:szCs w:val="24"/>
        </w:rPr>
        <w:t xml:space="preserve"> wpłynął po upływie terminu składania wniosku, o którym mowa w pkt 4, lub dotyczy udzielonych wyjaśnień, Zamawiający może udzielić wyjaśnień albo pozostawić wniosek bez rozpoznania.</w:t>
      </w:r>
    </w:p>
    <w:p w:rsidR="00133F73" w:rsidRPr="00E942C0" w:rsidRDefault="00133F73" w:rsidP="00133F73">
      <w:pPr>
        <w:ind w:right="79"/>
        <w:rPr>
          <w:sz w:val="24"/>
          <w:szCs w:val="24"/>
        </w:rPr>
      </w:pPr>
    </w:p>
    <w:p w:rsidR="00133F73" w:rsidRPr="00E942C0" w:rsidRDefault="00133F73" w:rsidP="00133F73">
      <w:pPr>
        <w:ind w:right="79"/>
        <w:rPr>
          <w:sz w:val="24"/>
          <w:szCs w:val="24"/>
        </w:rPr>
      </w:pPr>
      <w:r w:rsidRPr="00E942C0">
        <w:rPr>
          <w:sz w:val="24"/>
          <w:szCs w:val="24"/>
        </w:rPr>
        <w:t>6.Przedłużenie terminu składania ofert nie wpływa na bieg terminu składania wniosku, o którym mowa w pkt 4.</w:t>
      </w:r>
    </w:p>
    <w:p w:rsidR="00133F73" w:rsidRPr="00E942C0" w:rsidRDefault="00133F73" w:rsidP="00133F73">
      <w:pPr>
        <w:ind w:right="79"/>
        <w:rPr>
          <w:sz w:val="24"/>
          <w:szCs w:val="24"/>
        </w:rPr>
      </w:pPr>
    </w:p>
    <w:p w:rsidR="00133F73" w:rsidRPr="00E942C0" w:rsidRDefault="00133F73" w:rsidP="00133F73">
      <w:pPr>
        <w:spacing w:after="60"/>
        <w:ind w:right="79"/>
        <w:rPr>
          <w:sz w:val="24"/>
          <w:szCs w:val="24"/>
        </w:rPr>
      </w:pPr>
      <w:r w:rsidRPr="00E942C0">
        <w:rPr>
          <w:sz w:val="24"/>
          <w:szCs w:val="24"/>
        </w:rPr>
        <w:t>7.Wszelkie pytania i wątpliwości dotyczące prowadzonego postępowania należy kierować na adres Zamawiającego:</w:t>
      </w:r>
    </w:p>
    <w:p w:rsidR="00133F73" w:rsidRPr="00E942C0" w:rsidRDefault="00133F73" w:rsidP="00133F73">
      <w:pPr>
        <w:rPr>
          <w:sz w:val="24"/>
          <w:szCs w:val="24"/>
        </w:rPr>
      </w:pPr>
      <w:r w:rsidRPr="00E942C0">
        <w:rPr>
          <w:sz w:val="24"/>
          <w:szCs w:val="24"/>
        </w:rPr>
        <w:t xml:space="preserve">MIEJSKI OŚRODEK SPORTU I REKREACJI </w:t>
      </w:r>
    </w:p>
    <w:p w:rsidR="00133F73" w:rsidRPr="00E942C0" w:rsidRDefault="00133F73" w:rsidP="00133F73">
      <w:pPr>
        <w:rPr>
          <w:sz w:val="24"/>
          <w:szCs w:val="24"/>
          <w:lang w:val="en-US"/>
        </w:rPr>
      </w:pPr>
      <w:r w:rsidRPr="00E942C0">
        <w:rPr>
          <w:sz w:val="24"/>
          <w:szCs w:val="24"/>
        </w:rPr>
        <w:t xml:space="preserve"> 25-018 Kielce ul. </w:t>
      </w:r>
      <w:proofErr w:type="spellStart"/>
      <w:r w:rsidRPr="00E942C0">
        <w:rPr>
          <w:sz w:val="24"/>
          <w:szCs w:val="24"/>
          <w:lang w:val="en-US"/>
        </w:rPr>
        <w:t>Żytnia</w:t>
      </w:r>
      <w:proofErr w:type="spellEnd"/>
      <w:r w:rsidRPr="00E942C0">
        <w:rPr>
          <w:sz w:val="24"/>
          <w:szCs w:val="24"/>
          <w:lang w:val="en-US"/>
        </w:rPr>
        <w:t xml:space="preserve"> 1 </w:t>
      </w:r>
    </w:p>
    <w:p w:rsidR="00133F73" w:rsidRPr="00E942C0" w:rsidRDefault="00133F73" w:rsidP="00133F73">
      <w:pPr>
        <w:tabs>
          <w:tab w:val="num" w:pos="600"/>
        </w:tabs>
        <w:ind w:right="79"/>
        <w:rPr>
          <w:sz w:val="24"/>
          <w:szCs w:val="24"/>
          <w:lang w:val="en-US"/>
        </w:rPr>
      </w:pPr>
      <w:r w:rsidRPr="00E942C0">
        <w:rPr>
          <w:sz w:val="24"/>
          <w:szCs w:val="24"/>
          <w:lang w:val="en-US"/>
        </w:rPr>
        <w:t xml:space="preserve">  tel.:  41-36-76-716 </w:t>
      </w:r>
      <w:r w:rsidRPr="00E942C0">
        <w:rPr>
          <w:sz w:val="24"/>
          <w:szCs w:val="24"/>
          <w:lang w:val="en-US"/>
        </w:rPr>
        <w:br/>
        <w:t xml:space="preserve">  fax.: 41-36-76-913</w:t>
      </w:r>
    </w:p>
    <w:p w:rsidR="00133F73" w:rsidRPr="00E942C0" w:rsidRDefault="00133F73" w:rsidP="00133F73">
      <w:pPr>
        <w:tabs>
          <w:tab w:val="num" w:pos="600"/>
        </w:tabs>
        <w:ind w:right="79"/>
        <w:rPr>
          <w:b/>
          <w:i/>
          <w:sz w:val="24"/>
          <w:szCs w:val="24"/>
          <w:lang w:val="en-US"/>
        </w:rPr>
      </w:pPr>
      <w:r w:rsidRPr="00E942C0">
        <w:rPr>
          <w:sz w:val="24"/>
          <w:szCs w:val="24"/>
          <w:lang w:val="en-US"/>
        </w:rPr>
        <w:t xml:space="preserve"> e-mail: </w:t>
      </w:r>
      <w:hyperlink r:id="rId10" w:history="1">
        <w:r w:rsidRPr="00E942C0">
          <w:rPr>
            <w:rStyle w:val="Hipercze"/>
            <w:b/>
            <w:i/>
            <w:color w:val="auto"/>
            <w:sz w:val="24"/>
            <w:szCs w:val="24"/>
            <w:lang w:val="en-US"/>
          </w:rPr>
          <w:t>zamowienia@mosir.kielce.pl</w:t>
        </w:r>
      </w:hyperlink>
    </w:p>
    <w:p w:rsidR="00133F73" w:rsidRPr="00E942C0" w:rsidRDefault="00133F73" w:rsidP="00133F73">
      <w:pPr>
        <w:ind w:left="357" w:right="79"/>
        <w:rPr>
          <w:b/>
          <w:sz w:val="24"/>
          <w:szCs w:val="24"/>
          <w:lang w:val="en-US"/>
        </w:rPr>
      </w:pPr>
    </w:p>
    <w:p w:rsidR="00133F73" w:rsidRPr="00E942C0" w:rsidRDefault="00133F73" w:rsidP="00133F73">
      <w:pPr>
        <w:pStyle w:val="Tekstpodstawowy"/>
        <w:spacing w:after="40"/>
        <w:ind w:right="79"/>
        <w:jc w:val="left"/>
        <w:rPr>
          <w:i/>
          <w:szCs w:val="24"/>
        </w:rPr>
      </w:pPr>
      <w:r w:rsidRPr="00E942C0">
        <w:rPr>
          <w:szCs w:val="24"/>
        </w:rPr>
        <w:lastRenderedPageBreak/>
        <w:t xml:space="preserve">8.W uzasadnionych przypadkach Zamawiający może przed upływem terminu składania ofert zmienić treść </w:t>
      </w:r>
      <w:proofErr w:type="spellStart"/>
      <w:r w:rsidRPr="00E942C0">
        <w:rPr>
          <w:szCs w:val="24"/>
        </w:rPr>
        <w:t>siwz</w:t>
      </w:r>
      <w:proofErr w:type="spellEnd"/>
      <w:r w:rsidRPr="00E942C0">
        <w:rPr>
          <w:szCs w:val="24"/>
        </w:rPr>
        <w:t xml:space="preserve">. Dokonana zmiana </w:t>
      </w:r>
      <w:proofErr w:type="spellStart"/>
      <w:r w:rsidRPr="00E942C0">
        <w:rPr>
          <w:szCs w:val="24"/>
        </w:rPr>
        <w:t>siwz</w:t>
      </w:r>
      <w:proofErr w:type="spellEnd"/>
      <w:r w:rsidRPr="00E942C0">
        <w:rPr>
          <w:szCs w:val="24"/>
        </w:rPr>
        <w:t xml:space="preserve"> zostanie niezwłocznie przekazana wszystkim Wykonawcom, którym przekazano </w:t>
      </w:r>
      <w:proofErr w:type="spellStart"/>
      <w:r w:rsidRPr="00E942C0">
        <w:rPr>
          <w:szCs w:val="24"/>
        </w:rPr>
        <w:t>siwz</w:t>
      </w:r>
      <w:proofErr w:type="spellEnd"/>
      <w:r w:rsidRPr="00E942C0">
        <w:rPr>
          <w:szCs w:val="24"/>
        </w:rPr>
        <w:t xml:space="preserve"> i zostanie zamieszczona na stronie internetowej: </w:t>
      </w:r>
      <w:hyperlink r:id="rId11" w:history="1">
        <w:r w:rsidRPr="00E942C0">
          <w:rPr>
            <w:rStyle w:val="Hipercze"/>
            <w:b/>
            <w:bCs/>
            <w:i/>
            <w:color w:val="auto"/>
            <w:szCs w:val="24"/>
          </w:rPr>
          <w:t>mosir.kielce.pl/</w:t>
        </w:r>
        <w:proofErr w:type="spellStart"/>
        <w:r w:rsidRPr="00E942C0">
          <w:rPr>
            <w:rStyle w:val="Hipercze"/>
            <w:b/>
            <w:bCs/>
            <w:i/>
            <w:color w:val="auto"/>
            <w:szCs w:val="24"/>
          </w:rPr>
          <w:t>zamowienia</w:t>
        </w:r>
        <w:proofErr w:type="spellEnd"/>
        <w:r w:rsidRPr="00E942C0">
          <w:rPr>
            <w:rStyle w:val="Hipercze"/>
            <w:b/>
            <w:bCs/>
            <w:i/>
            <w:color w:val="auto"/>
            <w:szCs w:val="24"/>
          </w:rPr>
          <w:t>-publiczne</w:t>
        </w:r>
      </w:hyperlink>
    </w:p>
    <w:p w:rsidR="00133F73" w:rsidRPr="00E942C0" w:rsidRDefault="00133F73" w:rsidP="00133F73">
      <w:pPr>
        <w:pStyle w:val="Tekstpodstawowy"/>
        <w:ind w:right="79"/>
        <w:jc w:val="left"/>
        <w:rPr>
          <w:szCs w:val="24"/>
        </w:rPr>
      </w:pPr>
    </w:p>
    <w:p w:rsidR="00133F73" w:rsidRPr="00E942C0" w:rsidRDefault="00133F73" w:rsidP="00133F73">
      <w:pPr>
        <w:pStyle w:val="Tekstpodstawowy"/>
        <w:ind w:right="79"/>
        <w:jc w:val="left"/>
        <w:rPr>
          <w:b/>
          <w:bCs/>
          <w:i/>
          <w:szCs w:val="24"/>
        </w:rPr>
      </w:pPr>
      <w:r w:rsidRPr="00E942C0">
        <w:rPr>
          <w:szCs w:val="24"/>
        </w:rPr>
        <w:t xml:space="preserve">9. Jeżeli zmiana treści </w:t>
      </w:r>
      <w:proofErr w:type="spellStart"/>
      <w:r w:rsidRPr="00E942C0">
        <w:rPr>
          <w:szCs w:val="24"/>
        </w:rPr>
        <w:t>siwz</w:t>
      </w:r>
      <w:proofErr w:type="spellEnd"/>
      <w:r w:rsidRPr="00E942C0">
        <w:rPr>
          <w:szCs w:val="24"/>
        </w:rPr>
        <w:t xml:space="preserve"> prowadzi do zmiany treści ogłoszenia o zamówieniu, Zamawiający zamieszcza ogłoszenie o zmianie ogłoszenia w Biuletynie Zamówień Publicznych, a także niezwłocznie zamieszcza informację o zmianach w swojej siedzibie wskazanej w rozdz. I niniejszej </w:t>
      </w:r>
      <w:proofErr w:type="spellStart"/>
      <w:r w:rsidRPr="00E942C0">
        <w:rPr>
          <w:szCs w:val="24"/>
        </w:rPr>
        <w:t>siwz</w:t>
      </w:r>
      <w:proofErr w:type="spellEnd"/>
      <w:r w:rsidRPr="00E942C0">
        <w:rPr>
          <w:szCs w:val="24"/>
        </w:rPr>
        <w:t xml:space="preserve"> oraz na stronie internetowej:</w:t>
      </w:r>
      <w:r w:rsidRPr="00E942C0">
        <w:rPr>
          <w:bCs/>
          <w:i/>
          <w:szCs w:val="24"/>
        </w:rPr>
        <w:t xml:space="preserve"> </w:t>
      </w:r>
      <w:hyperlink r:id="rId12" w:history="1">
        <w:r w:rsidRPr="00E942C0">
          <w:rPr>
            <w:rStyle w:val="Hipercze"/>
            <w:b/>
            <w:bCs/>
            <w:i/>
            <w:color w:val="auto"/>
            <w:szCs w:val="24"/>
          </w:rPr>
          <w:t>www.mosir.kielce.pl/zamowienia-publiczne</w:t>
        </w:r>
      </w:hyperlink>
    </w:p>
    <w:p w:rsidR="00133F73" w:rsidRPr="00E942C0" w:rsidRDefault="00133F73" w:rsidP="00133F73">
      <w:pPr>
        <w:pStyle w:val="Tekstpodstawowy"/>
        <w:ind w:left="300" w:right="79"/>
        <w:rPr>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Rozdz. XII.</w:t>
            </w:r>
          </w:p>
        </w:tc>
        <w:tc>
          <w:tcPr>
            <w:tcW w:w="7797" w:type="dxa"/>
            <w:shd w:val="pct12" w:color="auto" w:fill="auto"/>
            <w:vAlign w:val="center"/>
          </w:tcPr>
          <w:p w:rsidR="00133F73" w:rsidRPr="00E942C0" w:rsidRDefault="00133F73" w:rsidP="002D62AB">
            <w:pPr>
              <w:pStyle w:val="Nagwek3"/>
              <w:spacing w:before="60"/>
              <w:rPr>
                <w:i/>
                <w:szCs w:val="24"/>
              </w:rPr>
            </w:pPr>
            <w:r w:rsidRPr="00E942C0">
              <w:rPr>
                <w:szCs w:val="24"/>
              </w:rPr>
              <w:t xml:space="preserve">Osoby uprawnione do porozumiewania się z wykonawcami </w:t>
            </w:r>
          </w:p>
        </w:tc>
      </w:tr>
    </w:tbl>
    <w:p w:rsidR="00133F73" w:rsidRPr="00E942C0" w:rsidRDefault="00133F73" w:rsidP="00133F73">
      <w:pPr>
        <w:spacing w:line="276" w:lineRule="auto"/>
        <w:ind w:left="720"/>
        <w:jc w:val="both"/>
        <w:rPr>
          <w:sz w:val="24"/>
          <w:szCs w:val="24"/>
        </w:rPr>
      </w:pPr>
    </w:p>
    <w:p w:rsidR="00133F73" w:rsidRPr="00E942C0" w:rsidRDefault="00133F73" w:rsidP="00133F73">
      <w:pPr>
        <w:numPr>
          <w:ilvl w:val="0"/>
          <w:numId w:val="2"/>
        </w:numPr>
        <w:tabs>
          <w:tab w:val="clear" w:pos="720"/>
          <w:tab w:val="num" w:pos="360"/>
        </w:tabs>
        <w:spacing w:line="276" w:lineRule="auto"/>
        <w:ind w:hanging="720"/>
        <w:jc w:val="both"/>
        <w:rPr>
          <w:sz w:val="24"/>
          <w:szCs w:val="24"/>
        </w:rPr>
      </w:pPr>
      <w:r w:rsidRPr="00E942C0">
        <w:rPr>
          <w:sz w:val="24"/>
          <w:szCs w:val="24"/>
        </w:rPr>
        <w:t>w zakresie dotyczącym przedmiotu zamówienia:</w:t>
      </w:r>
    </w:p>
    <w:p w:rsidR="00133F73" w:rsidRPr="00E942C0" w:rsidRDefault="00133F73" w:rsidP="00133F73">
      <w:pPr>
        <w:spacing w:line="276" w:lineRule="auto"/>
        <w:ind w:left="360" w:right="82"/>
        <w:jc w:val="both"/>
        <w:rPr>
          <w:sz w:val="24"/>
          <w:szCs w:val="24"/>
          <w:lang w:val="en-US"/>
        </w:rPr>
      </w:pPr>
      <w:proofErr w:type="spellStart"/>
      <w:r w:rsidRPr="00E942C0">
        <w:rPr>
          <w:sz w:val="24"/>
          <w:szCs w:val="24"/>
          <w:lang w:val="en-US"/>
        </w:rPr>
        <w:t>Zbigniew</w:t>
      </w:r>
      <w:proofErr w:type="spellEnd"/>
      <w:r w:rsidRPr="00E942C0">
        <w:rPr>
          <w:sz w:val="24"/>
          <w:szCs w:val="24"/>
          <w:lang w:val="en-US"/>
        </w:rPr>
        <w:t xml:space="preserve"> </w:t>
      </w:r>
      <w:proofErr w:type="spellStart"/>
      <w:r w:rsidRPr="00E942C0">
        <w:rPr>
          <w:sz w:val="24"/>
          <w:szCs w:val="24"/>
          <w:lang w:val="en-US"/>
        </w:rPr>
        <w:t>Król</w:t>
      </w:r>
      <w:proofErr w:type="spellEnd"/>
      <w:r w:rsidRPr="00E942C0">
        <w:rPr>
          <w:sz w:val="24"/>
          <w:szCs w:val="24"/>
          <w:lang w:val="en-US"/>
        </w:rPr>
        <w:t xml:space="preserve"> tel. 41-36-76-716 w. 23; fax.:  41-36-76-913</w:t>
      </w:r>
    </w:p>
    <w:p w:rsidR="00133F73" w:rsidRPr="00E942C0" w:rsidRDefault="00133F73" w:rsidP="00133F73">
      <w:pPr>
        <w:numPr>
          <w:ilvl w:val="0"/>
          <w:numId w:val="2"/>
        </w:numPr>
        <w:tabs>
          <w:tab w:val="clear" w:pos="720"/>
          <w:tab w:val="num" w:pos="360"/>
        </w:tabs>
        <w:spacing w:line="276" w:lineRule="auto"/>
        <w:ind w:left="357" w:hanging="357"/>
        <w:jc w:val="both"/>
        <w:rPr>
          <w:sz w:val="24"/>
          <w:szCs w:val="24"/>
        </w:rPr>
      </w:pPr>
      <w:r w:rsidRPr="00E942C0">
        <w:rPr>
          <w:sz w:val="24"/>
          <w:szCs w:val="24"/>
        </w:rPr>
        <w:t>w zakresie dotyczącym zagadnień formalno-prawnych:</w:t>
      </w:r>
    </w:p>
    <w:p w:rsidR="00133F73" w:rsidRPr="00E942C0" w:rsidRDefault="00133F73" w:rsidP="00133F73">
      <w:pPr>
        <w:spacing w:line="276" w:lineRule="auto"/>
        <w:ind w:left="360"/>
        <w:jc w:val="both"/>
        <w:rPr>
          <w:sz w:val="24"/>
          <w:szCs w:val="24"/>
        </w:rPr>
      </w:pPr>
      <w:r w:rsidRPr="00E942C0">
        <w:rPr>
          <w:sz w:val="24"/>
          <w:szCs w:val="24"/>
        </w:rPr>
        <w:t>Halina Rutyna  tel.: 41-36-76-716 w. 16,  fax.:  41-36-76-913</w:t>
      </w:r>
    </w:p>
    <w:p w:rsidR="00133F73" w:rsidRPr="00E942C0" w:rsidRDefault="00133F73" w:rsidP="00133F73">
      <w:pPr>
        <w:tabs>
          <w:tab w:val="num" w:pos="360"/>
        </w:tabs>
        <w:ind w:right="79"/>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Rozdz. XIII.</w:t>
            </w:r>
          </w:p>
        </w:tc>
        <w:tc>
          <w:tcPr>
            <w:tcW w:w="7797" w:type="dxa"/>
            <w:shd w:val="pct12" w:color="auto" w:fill="auto"/>
            <w:vAlign w:val="center"/>
          </w:tcPr>
          <w:p w:rsidR="00133F73" w:rsidRPr="00E942C0" w:rsidRDefault="00133F73" w:rsidP="002D62AB">
            <w:pPr>
              <w:pStyle w:val="Nagwek3"/>
              <w:spacing w:before="60"/>
              <w:rPr>
                <w:i/>
                <w:szCs w:val="24"/>
              </w:rPr>
            </w:pPr>
            <w:r w:rsidRPr="00E942C0">
              <w:rPr>
                <w:szCs w:val="24"/>
              </w:rPr>
              <w:t xml:space="preserve">Wadium  - nie wymagane </w:t>
            </w:r>
          </w:p>
        </w:tc>
      </w:tr>
    </w:tbl>
    <w:p w:rsidR="00133F73" w:rsidRPr="00E942C0" w:rsidRDefault="00133F73" w:rsidP="00133F73">
      <w:pPr>
        <w:pStyle w:val="Tekstpodstawowywcity"/>
        <w:tabs>
          <w:tab w:val="left" w:pos="709"/>
        </w:tabs>
        <w:ind w:left="0" w:firstLine="0"/>
        <w:jc w:val="both"/>
        <w:rPr>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Rozdz. XIV.</w:t>
            </w:r>
          </w:p>
        </w:tc>
        <w:tc>
          <w:tcPr>
            <w:tcW w:w="7797" w:type="dxa"/>
            <w:shd w:val="pct12" w:color="auto" w:fill="auto"/>
            <w:vAlign w:val="center"/>
          </w:tcPr>
          <w:p w:rsidR="00133F73" w:rsidRPr="00E942C0" w:rsidRDefault="00133F73" w:rsidP="002D62AB">
            <w:pPr>
              <w:pStyle w:val="Nagwek3"/>
              <w:spacing w:before="60"/>
              <w:rPr>
                <w:i/>
                <w:szCs w:val="24"/>
              </w:rPr>
            </w:pPr>
            <w:r w:rsidRPr="00E942C0">
              <w:rPr>
                <w:szCs w:val="24"/>
              </w:rPr>
              <w:t>Termin związania ofertą</w:t>
            </w:r>
          </w:p>
        </w:tc>
      </w:tr>
    </w:tbl>
    <w:p w:rsidR="00133F73" w:rsidRPr="00E942C0" w:rsidRDefault="00133F73" w:rsidP="00133F73">
      <w:pPr>
        <w:pStyle w:val="Tekstpodstawowy"/>
        <w:ind w:left="360"/>
        <w:rPr>
          <w:szCs w:val="24"/>
        </w:rPr>
      </w:pPr>
    </w:p>
    <w:p w:rsidR="00133F73" w:rsidRPr="00E942C0" w:rsidRDefault="00133F73" w:rsidP="00133F73">
      <w:pPr>
        <w:pStyle w:val="Tekstpodstawowy"/>
        <w:numPr>
          <w:ilvl w:val="1"/>
          <w:numId w:val="5"/>
        </w:numPr>
        <w:tabs>
          <w:tab w:val="clear" w:pos="1880"/>
        </w:tabs>
        <w:ind w:left="360"/>
        <w:rPr>
          <w:szCs w:val="24"/>
        </w:rPr>
      </w:pPr>
      <w:r w:rsidRPr="00E942C0">
        <w:rPr>
          <w:szCs w:val="24"/>
        </w:rPr>
        <w:t>Wykonawca pozostaje związany złożoną ofertą przez okres 30 dni. Bieg terminu związania ofertą rozpoczyna się wraz z upływem terminu składania ofert.</w:t>
      </w:r>
    </w:p>
    <w:p w:rsidR="00133F73" w:rsidRPr="00E942C0" w:rsidRDefault="00133F73" w:rsidP="00133F73">
      <w:pPr>
        <w:pStyle w:val="Tekstpodstawowy"/>
        <w:ind w:left="360"/>
        <w:rPr>
          <w:szCs w:val="24"/>
        </w:rPr>
      </w:pPr>
    </w:p>
    <w:p w:rsidR="00133F73" w:rsidRPr="00E942C0" w:rsidRDefault="00133F73" w:rsidP="00133F73">
      <w:pPr>
        <w:numPr>
          <w:ilvl w:val="1"/>
          <w:numId w:val="5"/>
        </w:numPr>
        <w:tabs>
          <w:tab w:val="clear" w:pos="1880"/>
        </w:tabs>
        <w:ind w:left="357" w:right="82" w:hanging="357"/>
        <w:jc w:val="both"/>
        <w:rPr>
          <w:sz w:val="24"/>
          <w:szCs w:val="24"/>
        </w:rPr>
      </w:pPr>
      <w:r w:rsidRPr="00E942C0">
        <w:rPr>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133F73" w:rsidRPr="00E942C0" w:rsidRDefault="00133F73" w:rsidP="00133F73">
      <w:pPr>
        <w:pStyle w:val="Akapitzlist"/>
        <w:rPr>
          <w:sz w:val="24"/>
          <w:szCs w:val="24"/>
        </w:rPr>
      </w:pPr>
    </w:p>
    <w:p w:rsidR="00133F73" w:rsidRPr="00E942C0" w:rsidRDefault="00133F73" w:rsidP="00133F73">
      <w:pPr>
        <w:numPr>
          <w:ilvl w:val="1"/>
          <w:numId w:val="5"/>
        </w:numPr>
        <w:tabs>
          <w:tab w:val="clear" w:pos="1880"/>
        </w:tabs>
        <w:ind w:left="357" w:right="82" w:hanging="357"/>
        <w:jc w:val="both"/>
        <w:rPr>
          <w:sz w:val="24"/>
          <w:szCs w:val="24"/>
        </w:rPr>
      </w:pPr>
      <w:r w:rsidRPr="00E942C0">
        <w:rPr>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133F73" w:rsidRPr="00E942C0" w:rsidRDefault="00133F73" w:rsidP="00133F73">
      <w:pPr>
        <w:ind w:left="360"/>
        <w:jc w:val="both"/>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Rozdz. XV.</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 xml:space="preserve">Opis sposobu przygotowania ofert </w:t>
            </w:r>
          </w:p>
        </w:tc>
      </w:tr>
    </w:tbl>
    <w:p w:rsidR="00133F73" w:rsidRPr="00E942C0" w:rsidRDefault="00133F73" w:rsidP="00133F73">
      <w:pPr>
        <w:pStyle w:val="Nagwek3"/>
        <w:spacing w:before="120" w:line="360" w:lineRule="auto"/>
        <w:jc w:val="both"/>
        <w:rPr>
          <w:b w:val="0"/>
          <w:szCs w:val="24"/>
        </w:rPr>
      </w:pPr>
      <w:r w:rsidRPr="00E942C0">
        <w:rPr>
          <w:b w:val="0"/>
          <w:szCs w:val="24"/>
        </w:rPr>
        <w:t>1. Wymogi formalne:</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 xml:space="preserve">każdy Wykonawca może złożyć tylko </w:t>
      </w:r>
      <w:r w:rsidRPr="00E942C0">
        <w:rPr>
          <w:b/>
          <w:szCs w:val="24"/>
        </w:rPr>
        <w:t>jedną ofertę na jedną część zamówienia</w:t>
      </w:r>
      <w:r w:rsidRPr="00E942C0">
        <w:rPr>
          <w:szCs w:val="24"/>
        </w:rPr>
        <w:t>;</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 xml:space="preserve">oferta musi obejmować całość zamówienia danej części zamówienia i musi być sporządzona zgodnie z wymogami zawartymi w niniejszej </w:t>
      </w:r>
      <w:proofErr w:type="spellStart"/>
      <w:r w:rsidRPr="00E942C0">
        <w:rPr>
          <w:szCs w:val="24"/>
        </w:rPr>
        <w:t>siwz</w:t>
      </w:r>
      <w:proofErr w:type="spellEnd"/>
      <w:r w:rsidRPr="00E942C0">
        <w:rPr>
          <w:szCs w:val="24"/>
        </w:rPr>
        <w:t xml:space="preserve">; </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 xml:space="preserve">do oferty winny być dołączone wszystkie dokumenty i oświadczenia wskazane w rozdz.  IX pkt 2, 3,  4, pkt 5 lit. a) oraz pkt 5 lit. b) – c) i pkt  6 (o ile dotyczy) i 7 </w:t>
      </w:r>
      <w:proofErr w:type="spellStart"/>
      <w:r w:rsidRPr="00E942C0">
        <w:rPr>
          <w:szCs w:val="24"/>
        </w:rPr>
        <w:t>siwz</w:t>
      </w:r>
      <w:proofErr w:type="spellEnd"/>
      <w:r w:rsidRPr="00E942C0">
        <w:rPr>
          <w:szCs w:val="24"/>
        </w:rPr>
        <w:t>;</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lastRenderedPageBreak/>
        <w:t xml:space="preserve">Zamawiający dopuszcza złożenie oferty i załączników do oferty na formularzach sporządzonych przez Wykonawcę, pod warunkiem, że ich treść odpowiadać będzie formularzom określonym przez Zamawiającego w załącznikach do niniejszej </w:t>
      </w:r>
      <w:proofErr w:type="spellStart"/>
      <w:r w:rsidRPr="00E942C0">
        <w:rPr>
          <w:szCs w:val="24"/>
        </w:rPr>
        <w:t>siwz</w:t>
      </w:r>
      <w:proofErr w:type="spellEnd"/>
      <w:r w:rsidRPr="00E942C0">
        <w:rPr>
          <w:szCs w:val="24"/>
        </w:rPr>
        <w:t>;</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oferta oraz załączniki do oferty muszą być sporządzone w języku polskim, pisemnie na papierze, przy użyciu nośnika pisma nieulegającego usunięciu bez pozostawiania śladu. Dokumenty sporządzone w języku obcym winny być złożone wraz z tłumaczeniem na język polski, poświadczonym przez Wykonawcę. Podczas oceny ofert Zamawiający będzie opierał się na tekście przetłumaczonym;</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 xml:space="preserve">Zamawiający uznaje, że </w:t>
      </w:r>
      <w:r w:rsidRPr="00E942C0">
        <w:rPr>
          <w:b/>
          <w:szCs w:val="24"/>
          <w:u w:val="single"/>
        </w:rPr>
        <w:t>podpisem jest</w:t>
      </w:r>
      <w:r w:rsidRPr="00E942C0">
        <w:rPr>
          <w:szCs w:val="24"/>
        </w:rPr>
        <w:t xml:space="preserve">: złożony </w:t>
      </w:r>
      <w:r w:rsidRPr="00E942C0">
        <w:rPr>
          <w:b/>
          <w:szCs w:val="24"/>
        </w:rPr>
        <w:t>własnoręcznie znak</w:t>
      </w:r>
      <w:r w:rsidRPr="00E942C0">
        <w:rPr>
          <w:szCs w:val="24"/>
        </w:rPr>
        <w:t xml:space="preserve">, z którego można odczytać imię i nazwisko podpisującego, a jeżeli </w:t>
      </w:r>
      <w:r w:rsidRPr="00E942C0">
        <w:rPr>
          <w:b/>
          <w:szCs w:val="24"/>
        </w:rPr>
        <w:t xml:space="preserve">własnoręczny znak jest </w:t>
      </w:r>
      <w:r w:rsidRPr="00E942C0">
        <w:rPr>
          <w:b/>
          <w:szCs w:val="24"/>
          <w:u w:val="single"/>
        </w:rPr>
        <w:t>nieczytelny</w:t>
      </w:r>
      <w:r w:rsidRPr="00E942C0">
        <w:rPr>
          <w:szCs w:val="24"/>
        </w:rPr>
        <w:t xml:space="preserve"> lub </w:t>
      </w:r>
      <w:r w:rsidRPr="00E942C0">
        <w:rPr>
          <w:b/>
          <w:szCs w:val="24"/>
          <w:u w:val="single"/>
        </w:rPr>
        <w:t>nie zawiera</w:t>
      </w:r>
      <w:r w:rsidRPr="00E942C0">
        <w:rPr>
          <w:szCs w:val="24"/>
        </w:rPr>
        <w:t xml:space="preserve"> imienia i nazwiska to musi być on </w:t>
      </w:r>
      <w:r w:rsidRPr="00E942C0">
        <w:rPr>
          <w:b/>
          <w:szCs w:val="24"/>
          <w:u w:val="single"/>
        </w:rPr>
        <w:t>uzupełniony napisem</w:t>
      </w:r>
      <w:r w:rsidRPr="00E942C0">
        <w:rPr>
          <w:szCs w:val="24"/>
        </w:rPr>
        <w:t xml:space="preserve"> (np. w formie odcisku </w:t>
      </w:r>
      <w:r w:rsidRPr="00E942C0">
        <w:rPr>
          <w:b/>
          <w:szCs w:val="24"/>
          <w:u w:val="single"/>
        </w:rPr>
        <w:t>stempla</w:t>
      </w:r>
      <w:r w:rsidRPr="00E942C0">
        <w:rPr>
          <w:szCs w:val="24"/>
        </w:rPr>
        <w:t>), z którego można odczytać imię i nazwisko podpisującego;</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 xml:space="preserve">formularz oferty, oświadczenia, wykazy, również te złożone na załącznikach do niniejszej </w:t>
      </w:r>
      <w:proofErr w:type="spellStart"/>
      <w:r w:rsidRPr="00E942C0">
        <w:rPr>
          <w:szCs w:val="24"/>
        </w:rPr>
        <w:t>siwz</w:t>
      </w:r>
      <w:proofErr w:type="spellEnd"/>
      <w:r w:rsidRPr="00E942C0">
        <w:rPr>
          <w:szCs w:val="24"/>
        </w:rPr>
        <w:t xml:space="preserve"> muszą być podpisane przez Wykonawcę lub upoważnionego/</w:t>
      </w:r>
      <w:proofErr w:type="spellStart"/>
      <w:r w:rsidRPr="00E942C0">
        <w:rPr>
          <w:szCs w:val="24"/>
        </w:rPr>
        <w:t>ych</w:t>
      </w:r>
      <w:proofErr w:type="spellEnd"/>
      <w:r w:rsidRPr="00E942C0">
        <w:rPr>
          <w:szCs w:val="24"/>
        </w:rPr>
        <w:t xml:space="preserve"> przedstawiciela/i Wykonawcy w sposób wskazany w lit f);</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każda poprawka w ofercie musi być podpisana przez osobę/y podpisującą/e ofertę;</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 xml:space="preserve">kopie wymaganych dokumentów, z wyjątkiem dokumentów, o którym mowa w rozdz. IX pkt 5 lit. c) i d) </w:t>
      </w:r>
      <w:proofErr w:type="spellStart"/>
      <w:r w:rsidRPr="00E942C0">
        <w:rPr>
          <w:szCs w:val="24"/>
        </w:rPr>
        <w:t>siwz</w:t>
      </w:r>
      <w:proofErr w:type="spellEnd"/>
      <w:r w:rsidRPr="00E942C0">
        <w:rPr>
          <w:szCs w:val="24"/>
        </w:rPr>
        <w:t xml:space="preserve"> (tj. pełnomocnictwa) winny być poświadczone „za zgodność z oryginałem”, przez upoważnionego/</w:t>
      </w:r>
      <w:proofErr w:type="spellStart"/>
      <w:r w:rsidRPr="00E942C0">
        <w:rPr>
          <w:szCs w:val="24"/>
        </w:rPr>
        <w:t>ych</w:t>
      </w:r>
      <w:proofErr w:type="spellEnd"/>
      <w:r w:rsidRPr="00E942C0">
        <w:rPr>
          <w:szCs w:val="24"/>
        </w:rPr>
        <w:t xml:space="preserve"> przedstawiciela/li Wykonawcy w sposób wskazany w lit. f);</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 xml:space="preserve">dokumenty wymienione w rozdz. IX pkt 5 lit. c) i d) </w:t>
      </w:r>
      <w:proofErr w:type="spellStart"/>
      <w:r w:rsidRPr="00E942C0">
        <w:rPr>
          <w:szCs w:val="24"/>
        </w:rPr>
        <w:t>siwz</w:t>
      </w:r>
      <w:proofErr w:type="spellEnd"/>
      <w:r w:rsidRPr="00E942C0">
        <w:rPr>
          <w:szCs w:val="24"/>
        </w:rPr>
        <w:t xml:space="preserve"> ( tj. pełnomocnictwa) muszą być załączone w formie oryginału. Zgodnie z art. 98 ustawy z dnia 14 lutego 1991 r. Prawo o notariacie (Dz. U. z 2008 r. Nr 189, poz. 1158 ze zm.) dopuszcza się złożenie kopii powyższego dokumentu poświadczonej przez notariusza;</w:t>
      </w:r>
    </w:p>
    <w:p w:rsidR="00133F73" w:rsidRPr="00E942C0" w:rsidRDefault="00133F73" w:rsidP="00133F73">
      <w:pPr>
        <w:pStyle w:val="Tekstpodstawowy"/>
        <w:numPr>
          <w:ilvl w:val="1"/>
          <w:numId w:val="19"/>
        </w:numPr>
        <w:tabs>
          <w:tab w:val="clear" w:pos="1495"/>
          <w:tab w:val="num" w:pos="709"/>
        </w:tabs>
        <w:spacing w:after="120"/>
        <w:ind w:left="709" w:hanging="284"/>
        <w:rPr>
          <w:szCs w:val="24"/>
        </w:rPr>
      </w:pPr>
      <w:r w:rsidRPr="00E942C0">
        <w:rPr>
          <w:szCs w:val="24"/>
        </w:rPr>
        <w:t xml:space="preserve">w przypadku Wykonawców wspólnie ubiegających się o udzielenie zamówienia oraz </w:t>
      </w:r>
      <w:r w:rsidRPr="00E942C0">
        <w:rPr>
          <w:szCs w:val="24"/>
        </w:rPr>
        <w:br/>
        <w:t xml:space="preserve">w przypadku innych podmiotów, na zasobach których Wykonawca polega na zasadach określonych art. 26 ust. 2b </w:t>
      </w:r>
      <w:proofErr w:type="spellStart"/>
      <w:r w:rsidRPr="00E942C0">
        <w:rPr>
          <w:szCs w:val="24"/>
        </w:rPr>
        <w:t>Pzp</w:t>
      </w:r>
      <w:proofErr w:type="spellEnd"/>
      <w:r w:rsidRPr="00E942C0">
        <w:rPr>
          <w:szCs w:val="24"/>
        </w:rPr>
        <w:t>, kopie dokumentów dotyczących odpowiednio Wykonawcy lub tych podmiotów winny być poświadczone „za zgodność z oryginałem” odpowiednio przez Wykonawcę/upoważnionego przedstawiciela Wykonawcy, lub te podmioty, w sposób wskazany w lit. f);</w:t>
      </w:r>
    </w:p>
    <w:p w:rsidR="00133F73" w:rsidRPr="00E942C0" w:rsidRDefault="00133F73" w:rsidP="00133F73">
      <w:pPr>
        <w:numPr>
          <w:ilvl w:val="1"/>
          <w:numId w:val="19"/>
        </w:numPr>
        <w:tabs>
          <w:tab w:val="num" w:pos="709"/>
        </w:tabs>
        <w:spacing w:after="120"/>
        <w:ind w:left="709" w:hanging="425"/>
        <w:jc w:val="both"/>
        <w:rPr>
          <w:sz w:val="24"/>
          <w:szCs w:val="24"/>
        </w:rPr>
      </w:pPr>
      <w:r w:rsidRPr="00E942C0">
        <w:rPr>
          <w:sz w:val="24"/>
          <w:szCs w:val="24"/>
        </w:rPr>
        <w:t xml:space="preserve">w przypadku, gdy </w:t>
      </w:r>
      <w:r w:rsidRPr="00E942C0">
        <w:rPr>
          <w:b/>
          <w:sz w:val="24"/>
          <w:szCs w:val="24"/>
        </w:rPr>
        <w:t xml:space="preserve">informacje zawarte w ofercie stanowią tajemnicę przedsiębiorstwa </w:t>
      </w:r>
      <w:r w:rsidRPr="00E942C0">
        <w:rPr>
          <w:sz w:val="24"/>
          <w:szCs w:val="24"/>
        </w:rPr>
        <w:t xml:space="preserve">w rozumieniu przepisów ustawy z dnia 16 kwietnia 1993 r. o zwalczaniu nieuczciwej konkurencji (Dz. U. z 2003 r. Nr 153, poz. 1503 ze zm.), </w:t>
      </w:r>
      <w:r w:rsidRPr="00E942C0">
        <w:rPr>
          <w:b/>
          <w:sz w:val="24"/>
          <w:szCs w:val="24"/>
        </w:rPr>
        <w:t>Wykonawca winien  - nie później niż w terminie składania ofert – zastrzec w sposób nie budzący wątpliwości, że nie mogą być one udostępniane oraz wykazać, iż zastrzeżone informacje stanowią tajemnicę przedsiębiorstwa.</w:t>
      </w:r>
      <w:r w:rsidRPr="00E942C0">
        <w:rPr>
          <w:sz w:val="24"/>
          <w:szCs w:val="24"/>
        </w:rPr>
        <w:t xml:space="preserve"> Dokumenty zawierające tajemnicę przedsiębiorstwa winny być oznaczone klauzulą: „Informacje stanowiące tajemnicę  przedsiębiorstwa  w rozumieniu art. 11 ust. 4 ustawy o zwalczaniu nieuczciwej</w:t>
      </w:r>
      <w:r w:rsidRPr="00E942C0">
        <w:rPr>
          <w:b/>
          <w:sz w:val="24"/>
          <w:szCs w:val="24"/>
        </w:rPr>
        <w:t xml:space="preserve"> </w:t>
      </w:r>
      <w:r w:rsidRPr="00E942C0">
        <w:rPr>
          <w:sz w:val="24"/>
          <w:szCs w:val="24"/>
        </w:rPr>
        <w:t xml:space="preserve">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133F73" w:rsidRPr="00E942C0" w:rsidRDefault="00133F73" w:rsidP="00133F73">
      <w:pPr>
        <w:spacing w:after="120"/>
        <w:ind w:left="567"/>
        <w:jc w:val="both"/>
        <w:rPr>
          <w:b/>
          <w:sz w:val="24"/>
          <w:szCs w:val="24"/>
        </w:rPr>
      </w:pPr>
      <w:r w:rsidRPr="00E942C0">
        <w:rPr>
          <w:b/>
          <w:sz w:val="24"/>
          <w:szCs w:val="24"/>
        </w:rPr>
        <w:t xml:space="preserve">   Wykonawca nie może zastrzec informacji, o których mowa w art. 86 ust. 4 </w:t>
      </w:r>
      <w:proofErr w:type="spellStart"/>
      <w:r w:rsidRPr="00E942C0">
        <w:rPr>
          <w:b/>
          <w:sz w:val="24"/>
          <w:szCs w:val="24"/>
        </w:rPr>
        <w:t>Pzp</w:t>
      </w:r>
      <w:proofErr w:type="spellEnd"/>
      <w:r w:rsidRPr="00E942C0">
        <w:rPr>
          <w:b/>
          <w:sz w:val="24"/>
          <w:szCs w:val="24"/>
        </w:rPr>
        <w:t>;</w:t>
      </w:r>
    </w:p>
    <w:p w:rsidR="00133F73" w:rsidRPr="00E942C0" w:rsidRDefault="00133F73" w:rsidP="00133F73">
      <w:pPr>
        <w:spacing w:after="120"/>
        <w:ind w:left="709" w:hanging="425"/>
        <w:jc w:val="both"/>
        <w:rPr>
          <w:sz w:val="24"/>
          <w:szCs w:val="24"/>
        </w:rPr>
      </w:pPr>
      <w:r w:rsidRPr="00E942C0">
        <w:rPr>
          <w:sz w:val="24"/>
          <w:szCs w:val="24"/>
        </w:rPr>
        <w:t>ł)</w:t>
      </w:r>
      <w:r w:rsidRPr="00E942C0">
        <w:rPr>
          <w:b/>
          <w:sz w:val="24"/>
          <w:szCs w:val="24"/>
        </w:rPr>
        <w:t xml:space="preserve">     </w:t>
      </w:r>
      <w:r w:rsidRPr="00E942C0">
        <w:rPr>
          <w:sz w:val="24"/>
          <w:szCs w:val="24"/>
        </w:rPr>
        <w:t xml:space="preserve">wszystkie zapisane strony oferty oraz załączonych dokumentów i oświadczeń winny być  kolejno ponumerowane, a w treści oferty winna być umieszczona informacja z ilu </w:t>
      </w:r>
      <w:r w:rsidRPr="00E942C0">
        <w:rPr>
          <w:sz w:val="24"/>
          <w:szCs w:val="24"/>
        </w:rPr>
        <w:lastRenderedPageBreak/>
        <w:t>kolejno ponumerowanych stron składa się całość dokumentacji. Niespełnienie tego warunku nie będzie skutkować odrzuceniem oferty.</w:t>
      </w:r>
    </w:p>
    <w:p w:rsidR="00133F73" w:rsidRPr="00E942C0" w:rsidRDefault="00133F73" w:rsidP="00133F73">
      <w:pPr>
        <w:pStyle w:val="Tekstpodstawowy"/>
        <w:ind w:left="709" w:hanging="283"/>
        <w:rPr>
          <w:szCs w:val="24"/>
        </w:rPr>
      </w:pPr>
    </w:p>
    <w:p w:rsidR="00133F73" w:rsidRPr="00E942C0" w:rsidRDefault="00133F73" w:rsidP="00133F73">
      <w:pPr>
        <w:spacing w:line="360" w:lineRule="auto"/>
        <w:jc w:val="both"/>
        <w:rPr>
          <w:sz w:val="24"/>
          <w:szCs w:val="24"/>
        </w:rPr>
      </w:pPr>
      <w:r w:rsidRPr="00E942C0">
        <w:rPr>
          <w:sz w:val="24"/>
          <w:szCs w:val="24"/>
        </w:rPr>
        <w:t>2. Opakowanie oferty:</w:t>
      </w:r>
    </w:p>
    <w:p w:rsidR="00133F73" w:rsidRPr="00E942C0" w:rsidRDefault="00133F73" w:rsidP="00133F73">
      <w:pPr>
        <w:numPr>
          <w:ilvl w:val="0"/>
          <w:numId w:val="16"/>
        </w:numPr>
        <w:tabs>
          <w:tab w:val="clear" w:pos="720"/>
        </w:tabs>
        <w:spacing w:after="120"/>
        <w:ind w:left="602" w:right="82" w:hanging="318"/>
        <w:jc w:val="both"/>
        <w:rPr>
          <w:sz w:val="24"/>
          <w:szCs w:val="24"/>
        </w:rPr>
      </w:pPr>
      <w:r w:rsidRPr="00E942C0">
        <w:rPr>
          <w:sz w:val="24"/>
          <w:szCs w:val="24"/>
        </w:rPr>
        <w:t>ofertę ( na daną część zamówienia ) należy złożyć w trwale zamkniętym, nieprzejrzystym i nienaruszonym opakowaniu (kopercie), uniemożliwiającym otwarcie i zapoznanie się z treścią oferty przed upływem terminu składania ofert.</w:t>
      </w:r>
    </w:p>
    <w:p w:rsidR="00133F73" w:rsidRPr="00E942C0" w:rsidRDefault="00133F73" w:rsidP="00133F73">
      <w:pPr>
        <w:numPr>
          <w:ilvl w:val="0"/>
          <w:numId w:val="16"/>
        </w:numPr>
        <w:tabs>
          <w:tab w:val="clear" w:pos="720"/>
        </w:tabs>
        <w:spacing w:after="80"/>
        <w:ind w:left="602" w:right="79" w:hanging="301"/>
        <w:jc w:val="both"/>
        <w:rPr>
          <w:sz w:val="24"/>
          <w:szCs w:val="24"/>
        </w:rPr>
      </w:pPr>
      <w:r w:rsidRPr="00E942C0">
        <w:rPr>
          <w:sz w:val="24"/>
          <w:szCs w:val="24"/>
        </w:rPr>
        <w:t>opakowanie musi zostać opatrzone:</w:t>
      </w:r>
    </w:p>
    <w:tbl>
      <w:tblPr>
        <w:tblW w:w="8431" w:type="dxa"/>
        <w:tblInd w:w="570" w:type="dxa"/>
        <w:tblCellMar>
          <w:left w:w="70" w:type="dxa"/>
          <w:right w:w="70" w:type="dxa"/>
        </w:tblCellMar>
        <w:tblLook w:val="0000" w:firstRow="0" w:lastRow="0" w:firstColumn="0" w:lastColumn="0" w:noHBand="0" w:noVBand="0"/>
      </w:tblPr>
      <w:tblGrid>
        <w:gridCol w:w="220"/>
        <w:gridCol w:w="2595"/>
        <w:gridCol w:w="5616"/>
      </w:tblGrid>
      <w:tr w:rsidR="00133F73" w:rsidRPr="00E942C0" w:rsidTr="002D62AB">
        <w:trPr>
          <w:trHeight w:val="424"/>
        </w:trPr>
        <w:tc>
          <w:tcPr>
            <w:tcW w:w="200" w:type="dxa"/>
          </w:tcPr>
          <w:p w:rsidR="00133F73" w:rsidRPr="00E942C0" w:rsidRDefault="00133F73" w:rsidP="002D62AB">
            <w:pPr>
              <w:ind w:left="-70" w:right="-70"/>
              <w:jc w:val="center"/>
              <w:rPr>
                <w:sz w:val="24"/>
                <w:szCs w:val="24"/>
              </w:rPr>
            </w:pPr>
            <w:r w:rsidRPr="00E942C0">
              <w:rPr>
                <w:sz w:val="24"/>
                <w:szCs w:val="24"/>
              </w:rPr>
              <w:t>-</w:t>
            </w:r>
          </w:p>
        </w:tc>
        <w:tc>
          <w:tcPr>
            <w:tcW w:w="2600" w:type="dxa"/>
          </w:tcPr>
          <w:p w:rsidR="00133F73" w:rsidRPr="00E942C0" w:rsidRDefault="00133F73" w:rsidP="002D62AB">
            <w:pPr>
              <w:ind w:right="-70"/>
              <w:rPr>
                <w:sz w:val="24"/>
                <w:szCs w:val="24"/>
              </w:rPr>
            </w:pPr>
            <w:r w:rsidRPr="00E942C0">
              <w:rPr>
                <w:sz w:val="24"/>
                <w:szCs w:val="24"/>
              </w:rPr>
              <w:t>adresem Zamawiającego:</w:t>
            </w:r>
          </w:p>
        </w:tc>
        <w:tc>
          <w:tcPr>
            <w:tcW w:w="5631" w:type="dxa"/>
            <w:tcBorders>
              <w:bottom w:val="single" w:sz="4" w:space="0" w:color="auto"/>
            </w:tcBorders>
          </w:tcPr>
          <w:p w:rsidR="00133F73" w:rsidRPr="00E942C0" w:rsidRDefault="00133F73" w:rsidP="002D62AB">
            <w:pPr>
              <w:rPr>
                <w:sz w:val="24"/>
                <w:szCs w:val="24"/>
              </w:rPr>
            </w:pPr>
            <w:r w:rsidRPr="00E942C0">
              <w:rPr>
                <w:sz w:val="24"/>
                <w:szCs w:val="24"/>
              </w:rPr>
              <w:t xml:space="preserve">MIEJSKI OŚRODEK SPORTU I REKREACJI </w:t>
            </w:r>
          </w:p>
          <w:p w:rsidR="00133F73" w:rsidRPr="00E942C0" w:rsidRDefault="00133F73" w:rsidP="002D62AB">
            <w:pPr>
              <w:rPr>
                <w:sz w:val="24"/>
                <w:szCs w:val="24"/>
              </w:rPr>
            </w:pPr>
            <w:r w:rsidRPr="00E942C0">
              <w:rPr>
                <w:sz w:val="24"/>
                <w:szCs w:val="24"/>
              </w:rPr>
              <w:t xml:space="preserve">    25-018 Kielce ul. Żytnia 1 </w:t>
            </w:r>
          </w:p>
        </w:tc>
      </w:tr>
      <w:tr w:rsidR="00133F73" w:rsidRPr="00E942C0" w:rsidTr="002D62AB">
        <w:trPr>
          <w:trHeight w:val="855"/>
        </w:trPr>
        <w:tc>
          <w:tcPr>
            <w:tcW w:w="200" w:type="dxa"/>
          </w:tcPr>
          <w:p w:rsidR="00133F73" w:rsidRPr="00E942C0" w:rsidRDefault="00133F73" w:rsidP="002D62AB">
            <w:pPr>
              <w:ind w:left="-70" w:right="-70"/>
              <w:rPr>
                <w:sz w:val="24"/>
                <w:szCs w:val="24"/>
              </w:rPr>
            </w:pPr>
            <w:r w:rsidRPr="00E942C0">
              <w:rPr>
                <w:sz w:val="24"/>
                <w:szCs w:val="24"/>
              </w:rPr>
              <w:t>-</w:t>
            </w:r>
          </w:p>
        </w:tc>
        <w:tc>
          <w:tcPr>
            <w:tcW w:w="2600" w:type="dxa"/>
            <w:tcBorders>
              <w:right w:val="single" w:sz="4" w:space="0" w:color="auto"/>
            </w:tcBorders>
          </w:tcPr>
          <w:p w:rsidR="00133F73" w:rsidRPr="00E942C0" w:rsidRDefault="00133F73" w:rsidP="002D62AB">
            <w:pPr>
              <w:ind w:right="-70"/>
              <w:rPr>
                <w:sz w:val="24"/>
                <w:szCs w:val="24"/>
              </w:rPr>
            </w:pPr>
            <w:r w:rsidRPr="00E942C0">
              <w:rPr>
                <w:sz w:val="24"/>
                <w:szCs w:val="24"/>
              </w:rPr>
              <w:t>napisem:</w:t>
            </w:r>
          </w:p>
        </w:tc>
        <w:tc>
          <w:tcPr>
            <w:tcW w:w="5631" w:type="dxa"/>
            <w:tcBorders>
              <w:top w:val="single" w:sz="4" w:space="0" w:color="auto"/>
              <w:left w:val="single" w:sz="4" w:space="0" w:color="auto"/>
              <w:bottom w:val="single" w:sz="4" w:space="0" w:color="auto"/>
              <w:right w:val="single" w:sz="4" w:space="0" w:color="auto"/>
            </w:tcBorders>
            <w:vAlign w:val="center"/>
          </w:tcPr>
          <w:p w:rsidR="00133F73" w:rsidRPr="00E942C0" w:rsidRDefault="00133F73" w:rsidP="002D62AB">
            <w:pPr>
              <w:jc w:val="center"/>
              <w:rPr>
                <w:b/>
                <w:sz w:val="24"/>
                <w:szCs w:val="24"/>
              </w:rPr>
            </w:pPr>
            <w:r w:rsidRPr="00E942C0">
              <w:rPr>
                <w:b/>
                <w:sz w:val="24"/>
                <w:szCs w:val="24"/>
              </w:rPr>
              <w:t>Oferta na Cz. (….)</w:t>
            </w:r>
            <w:r w:rsidRPr="00E942C0">
              <w:rPr>
                <w:sz w:val="24"/>
                <w:szCs w:val="24"/>
              </w:rPr>
              <w:t xml:space="preserve"> :  </w:t>
            </w:r>
            <w:r w:rsidRPr="00E942C0">
              <w:rPr>
                <w:b/>
                <w:sz w:val="24"/>
                <w:szCs w:val="24"/>
              </w:rPr>
              <w:t xml:space="preserve">Impregnacja więźb dachowych - </w:t>
            </w:r>
          </w:p>
          <w:p w:rsidR="00133F73" w:rsidRPr="00E942C0" w:rsidRDefault="00133F73" w:rsidP="002D62AB">
            <w:pPr>
              <w:jc w:val="center"/>
              <w:rPr>
                <w:i/>
                <w:sz w:val="24"/>
                <w:szCs w:val="24"/>
              </w:rPr>
            </w:pPr>
            <w:r w:rsidRPr="00E942C0">
              <w:rPr>
                <w:b/>
                <w:i/>
                <w:sz w:val="24"/>
                <w:szCs w:val="24"/>
              </w:rPr>
              <w:t xml:space="preserve">( </w:t>
            </w:r>
            <w:r w:rsidRPr="00E942C0">
              <w:rPr>
                <w:i/>
                <w:sz w:val="24"/>
                <w:szCs w:val="24"/>
              </w:rPr>
              <w:t>nazwa obiektu</w:t>
            </w:r>
            <w:r w:rsidRPr="00E942C0">
              <w:rPr>
                <w:b/>
                <w:i/>
                <w:sz w:val="24"/>
                <w:szCs w:val="24"/>
              </w:rPr>
              <w:t xml:space="preserve"> :……………………..…….).</w:t>
            </w:r>
            <w:r w:rsidRPr="00E942C0">
              <w:rPr>
                <w:i/>
                <w:sz w:val="24"/>
                <w:szCs w:val="24"/>
              </w:rPr>
              <w:t xml:space="preserve"> </w:t>
            </w:r>
          </w:p>
        </w:tc>
      </w:tr>
      <w:tr w:rsidR="00133F73" w:rsidRPr="00E942C0" w:rsidTr="002D62AB">
        <w:trPr>
          <w:trHeight w:val="369"/>
        </w:trPr>
        <w:tc>
          <w:tcPr>
            <w:tcW w:w="200" w:type="dxa"/>
          </w:tcPr>
          <w:p w:rsidR="00133F73" w:rsidRPr="00E942C0" w:rsidRDefault="00133F73" w:rsidP="002D62AB">
            <w:pPr>
              <w:ind w:left="-70" w:right="-70"/>
              <w:jc w:val="center"/>
              <w:rPr>
                <w:sz w:val="24"/>
                <w:szCs w:val="24"/>
              </w:rPr>
            </w:pPr>
          </w:p>
          <w:p w:rsidR="00133F73" w:rsidRPr="00E942C0" w:rsidRDefault="00133F73" w:rsidP="002D62AB">
            <w:pPr>
              <w:rPr>
                <w:sz w:val="24"/>
                <w:szCs w:val="24"/>
              </w:rPr>
            </w:pPr>
          </w:p>
          <w:p w:rsidR="00133F73" w:rsidRPr="00E942C0" w:rsidRDefault="00133F73" w:rsidP="002D62AB">
            <w:pPr>
              <w:rPr>
                <w:sz w:val="24"/>
                <w:szCs w:val="24"/>
              </w:rPr>
            </w:pPr>
            <w:r w:rsidRPr="00E942C0">
              <w:rPr>
                <w:sz w:val="24"/>
                <w:szCs w:val="24"/>
              </w:rPr>
              <w:t>-</w:t>
            </w:r>
          </w:p>
        </w:tc>
        <w:tc>
          <w:tcPr>
            <w:tcW w:w="2600" w:type="dxa"/>
          </w:tcPr>
          <w:p w:rsidR="00133F73" w:rsidRPr="00E942C0" w:rsidRDefault="00133F73" w:rsidP="002D62AB">
            <w:pPr>
              <w:ind w:right="-70"/>
              <w:rPr>
                <w:sz w:val="24"/>
                <w:szCs w:val="24"/>
              </w:rPr>
            </w:pPr>
            <w:r w:rsidRPr="00E942C0">
              <w:rPr>
                <w:sz w:val="24"/>
                <w:szCs w:val="24"/>
              </w:rPr>
              <w:t>adresem Wykonawcy:</w:t>
            </w:r>
          </w:p>
          <w:p w:rsidR="00133F73" w:rsidRPr="00E942C0" w:rsidRDefault="00133F73" w:rsidP="002D62AB">
            <w:pPr>
              <w:ind w:right="-70"/>
              <w:rPr>
                <w:rFonts w:eastAsia="SimSun"/>
                <w:sz w:val="24"/>
                <w:szCs w:val="24"/>
              </w:rPr>
            </w:pPr>
            <w:r w:rsidRPr="00E942C0">
              <w:rPr>
                <w:rFonts w:eastAsia="SimSun"/>
                <w:sz w:val="24"/>
                <w:szCs w:val="24"/>
              </w:rPr>
              <w:t>(DOPUSZCZA SIĘ ODCISK STEMPLA)</w:t>
            </w:r>
          </w:p>
        </w:tc>
        <w:tc>
          <w:tcPr>
            <w:tcW w:w="5631" w:type="dxa"/>
            <w:tcBorders>
              <w:top w:val="single" w:sz="4" w:space="0" w:color="auto"/>
            </w:tcBorders>
          </w:tcPr>
          <w:p w:rsidR="00133F73" w:rsidRPr="00E942C0" w:rsidRDefault="00133F73" w:rsidP="002D62AB">
            <w:pPr>
              <w:tabs>
                <w:tab w:val="num" w:pos="900"/>
              </w:tabs>
              <w:ind w:right="28"/>
              <w:jc w:val="both"/>
              <w:rPr>
                <w:rFonts w:eastAsia="Batang"/>
                <w:b/>
                <w:spacing w:val="-6"/>
                <w:sz w:val="24"/>
                <w:szCs w:val="24"/>
              </w:rPr>
            </w:pPr>
            <w:r w:rsidRPr="00E942C0">
              <w:rPr>
                <w:rFonts w:eastAsia="Batang"/>
                <w:b/>
                <w:spacing w:val="-6"/>
                <w:sz w:val="24"/>
                <w:szCs w:val="24"/>
              </w:rPr>
              <w:t>imieniem i nazwiskiem</w:t>
            </w:r>
            <w:r w:rsidRPr="00E942C0">
              <w:rPr>
                <w:spacing w:val="-6"/>
                <w:sz w:val="24"/>
                <w:szCs w:val="24"/>
              </w:rPr>
              <w:t xml:space="preserve"> (nazwą/firmą), </w:t>
            </w:r>
            <w:r w:rsidRPr="00E942C0">
              <w:rPr>
                <w:rFonts w:eastAsia="Batang"/>
                <w:b/>
                <w:spacing w:val="-6"/>
                <w:sz w:val="24"/>
                <w:szCs w:val="24"/>
              </w:rPr>
              <w:t xml:space="preserve">dokładnym </w:t>
            </w:r>
          </w:p>
          <w:p w:rsidR="00133F73" w:rsidRPr="00E942C0" w:rsidRDefault="00133F73" w:rsidP="002D62AB">
            <w:pPr>
              <w:tabs>
                <w:tab w:val="num" w:pos="900"/>
              </w:tabs>
              <w:ind w:left="28" w:right="28"/>
              <w:jc w:val="both"/>
              <w:rPr>
                <w:b/>
                <w:i/>
                <w:spacing w:val="-6"/>
                <w:sz w:val="24"/>
                <w:szCs w:val="24"/>
              </w:rPr>
            </w:pPr>
            <w:r w:rsidRPr="00E942C0">
              <w:rPr>
                <w:rFonts w:eastAsia="Batang"/>
                <w:b/>
                <w:spacing w:val="-6"/>
                <w:sz w:val="24"/>
                <w:szCs w:val="24"/>
              </w:rPr>
              <w:t>adresem</w:t>
            </w:r>
            <w:r w:rsidRPr="00E942C0">
              <w:rPr>
                <w:spacing w:val="-6"/>
                <w:sz w:val="24"/>
                <w:szCs w:val="24"/>
              </w:rPr>
              <w:t xml:space="preserve"> (siedzibą), </w:t>
            </w:r>
            <w:r w:rsidRPr="00E942C0">
              <w:rPr>
                <w:rFonts w:eastAsia="Batang"/>
                <w:b/>
                <w:spacing w:val="-6"/>
                <w:sz w:val="24"/>
                <w:szCs w:val="24"/>
              </w:rPr>
              <w:t>numerem telefonu i faksu</w:t>
            </w:r>
            <w:r w:rsidRPr="00E942C0">
              <w:rPr>
                <w:b/>
                <w:i/>
                <w:spacing w:val="-6"/>
                <w:sz w:val="24"/>
                <w:szCs w:val="24"/>
              </w:rPr>
              <w:t xml:space="preserve"> </w:t>
            </w:r>
          </w:p>
          <w:p w:rsidR="00133F73" w:rsidRPr="00E942C0" w:rsidRDefault="00133F73" w:rsidP="002D62AB">
            <w:pPr>
              <w:tabs>
                <w:tab w:val="num" w:pos="900"/>
              </w:tabs>
              <w:ind w:left="28" w:right="28"/>
              <w:jc w:val="both"/>
              <w:rPr>
                <w:b/>
                <w:i/>
                <w:spacing w:val="-6"/>
                <w:sz w:val="24"/>
                <w:szCs w:val="24"/>
              </w:rPr>
            </w:pPr>
          </w:p>
        </w:tc>
      </w:tr>
    </w:tbl>
    <w:p w:rsidR="00133F73" w:rsidRPr="00E942C0" w:rsidRDefault="00133F73" w:rsidP="00133F73">
      <w:pPr>
        <w:spacing w:after="60"/>
        <w:ind w:right="82"/>
        <w:jc w:val="both"/>
        <w:rPr>
          <w:sz w:val="24"/>
          <w:szCs w:val="24"/>
        </w:rPr>
      </w:pPr>
    </w:p>
    <w:p w:rsidR="00133F73" w:rsidRPr="00E942C0" w:rsidRDefault="00133F73" w:rsidP="00133F73">
      <w:pPr>
        <w:spacing w:after="120"/>
        <w:ind w:left="697" w:right="82"/>
        <w:jc w:val="both"/>
        <w:rPr>
          <w:sz w:val="24"/>
          <w:szCs w:val="24"/>
        </w:rPr>
      </w:pPr>
      <w:r w:rsidRPr="00E942C0">
        <w:rPr>
          <w:sz w:val="24"/>
          <w:szCs w:val="24"/>
        </w:rPr>
        <w:t>lub podobnym napisem dostatecznie wyróżniającym ofertę spośród innej korespondencji wpływającej do Zamawiającego.</w:t>
      </w:r>
    </w:p>
    <w:p w:rsidR="00133F73" w:rsidRPr="00E942C0" w:rsidRDefault="00133F73" w:rsidP="00133F73">
      <w:pPr>
        <w:numPr>
          <w:ilvl w:val="1"/>
          <w:numId w:val="9"/>
        </w:numPr>
        <w:tabs>
          <w:tab w:val="clear" w:pos="1440"/>
          <w:tab w:val="num" w:pos="300"/>
        </w:tabs>
        <w:ind w:left="567" w:right="82" w:hanging="283"/>
        <w:jc w:val="both"/>
        <w:rPr>
          <w:spacing w:val="-4"/>
          <w:sz w:val="24"/>
          <w:szCs w:val="24"/>
        </w:rPr>
      </w:pPr>
      <w:r w:rsidRPr="00E942C0">
        <w:rPr>
          <w:spacing w:val="-4"/>
          <w:sz w:val="24"/>
          <w:szCs w:val="24"/>
        </w:rPr>
        <w:t xml:space="preserve">wszelkie elementy oferty nieopakowane i nieoznaczone w powyższy sposób mogą nie być brane pod uwagę podczas porównania i oceny ofert, a brak powyższych adnotacji wykonawcy może być przyczyną otwarcia oferty w sposób i w terminie niezgodnym z zapisami niniejszej </w:t>
      </w:r>
      <w:proofErr w:type="spellStart"/>
      <w:r w:rsidRPr="00E942C0">
        <w:rPr>
          <w:spacing w:val="-4"/>
          <w:sz w:val="24"/>
          <w:szCs w:val="24"/>
        </w:rPr>
        <w:t>siwz</w:t>
      </w:r>
      <w:proofErr w:type="spellEnd"/>
      <w:r w:rsidRPr="00E942C0">
        <w:rPr>
          <w:spacing w:val="-4"/>
          <w:sz w:val="24"/>
          <w:szCs w:val="24"/>
        </w:rPr>
        <w:t>.</w:t>
      </w:r>
    </w:p>
    <w:p w:rsidR="00133F73" w:rsidRPr="00E942C0" w:rsidRDefault="00133F73" w:rsidP="00133F73">
      <w:pPr>
        <w:ind w:left="700" w:right="82"/>
        <w:jc w:val="both"/>
        <w:rPr>
          <w:spacing w:val="-4"/>
          <w:sz w:val="24"/>
          <w:szCs w:val="24"/>
        </w:rPr>
      </w:pPr>
    </w:p>
    <w:p w:rsidR="00133F73" w:rsidRPr="00E942C0" w:rsidRDefault="00133F73" w:rsidP="00133F73">
      <w:pPr>
        <w:spacing w:line="360" w:lineRule="auto"/>
        <w:jc w:val="both"/>
        <w:rPr>
          <w:sz w:val="24"/>
          <w:szCs w:val="24"/>
        </w:rPr>
      </w:pPr>
      <w:r w:rsidRPr="00E942C0">
        <w:rPr>
          <w:sz w:val="24"/>
          <w:szCs w:val="24"/>
        </w:rPr>
        <w:t>3. Zmiana i wycofanie oferty</w:t>
      </w:r>
    </w:p>
    <w:p w:rsidR="00133F73" w:rsidRPr="00E942C0" w:rsidRDefault="00133F73" w:rsidP="00133F73">
      <w:pPr>
        <w:numPr>
          <w:ilvl w:val="2"/>
          <w:numId w:val="4"/>
        </w:numPr>
        <w:shd w:val="clear" w:color="auto" w:fill="FFFFFF"/>
        <w:tabs>
          <w:tab w:val="left" w:pos="700"/>
        </w:tabs>
        <w:spacing w:after="120"/>
        <w:ind w:left="704" w:hanging="403"/>
        <w:jc w:val="both"/>
        <w:rPr>
          <w:sz w:val="24"/>
          <w:szCs w:val="24"/>
        </w:rPr>
      </w:pPr>
      <w:r w:rsidRPr="00E942C0">
        <w:rPr>
          <w:sz w:val="24"/>
          <w:szCs w:val="24"/>
        </w:rPr>
        <w:t xml:space="preserve">zgodnie z art. 84 ust. 1 </w:t>
      </w:r>
      <w:proofErr w:type="spellStart"/>
      <w:r w:rsidRPr="00E942C0">
        <w:rPr>
          <w:sz w:val="24"/>
          <w:szCs w:val="24"/>
        </w:rPr>
        <w:t>Pzp</w:t>
      </w:r>
      <w:proofErr w:type="spellEnd"/>
      <w:r w:rsidRPr="00E942C0">
        <w:rPr>
          <w:sz w:val="24"/>
          <w:szCs w:val="24"/>
        </w:rPr>
        <w:t xml:space="preserve"> Wykonawca może, przed upływem terminu do składania ofert, </w:t>
      </w:r>
      <w:r w:rsidRPr="00E942C0">
        <w:rPr>
          <w:b/>
          <w:sz w:val="24"/>
          <w:szCs w:val="24"/>
        </w:rPr>
        <w:t>zmienić</w:t>
      </w:r>
      <w:r w:rsidRPr="00E942C0">
        <w:rPr>
          <w:sz w:val="24"/>
          <w:szCs w:val="24"/>
        </w:rPr>
        <w:t xml:space="preserve"> lub </w:t>
      </w:r>
      <w:r w:rsidRPr="00E942C0">
        <w:rPr>
          <w:b/>
          <w:sz w:val="24"/>
          <w:szCs w:val="24"/>
        </w:rPr>
        <w:t>wycofać</w:t>
      </w:r>
      <w:r w:rsidRPr="00E942C0">
        <w:rPr>
          <w:sz w:val="24"/>
          <w:szCs w:val="24"/>
        </w:rPr>
        <w:t xml:space="preserve"> złożoną ofertę,</w:t>
      </w:r>
    </w:p>
    <w:p w:rsidR="00133F73" w:rsidRPr="00E942C0" w:rsidRDefault="00133F73" w:rsidP="00133F73">
      <w:pPr>
        <w:numPr>
          <w:ilvl w:val="2"/>
          <w:numId w:val="4"/>
        </w:numPr>
        <w:shd w:val="clear" w:color="auto" w:fill="FFFFFF"/>
        <w:tabs>
          <w:tab w:val="left" w:pos="700"/>
        </w:tabs>
        <w:spacing w:after="120"/>
        <w:ind w:left="704" w:hanging="403"/>
        <w:jc w:val="both"/>
        <w:rPr>
          <w:sz w:val="24"/>
          <w:szCs w:val="24"/>
        </w:rPr>
      </w:pPr>
      <w:r w:rsidRPr="00E942C0">
        <w:rPr>
          <w:sz w:val="24"/>
          <w:szCs w:val="24"/>
        </w:rPr>
        <w:t xml:space="preserve">zmiany dokonuje się przez złożenie oferty w zmienionym zakresie, która musi odpowiadać wszystkim zasadom niniejszej </w:t>
      </w:r>
      <w:proofErr w:type="spellStart"/>
      <w:r w:rsidRPr="00E942C0">
        <w:rPr>
          <w:sz w:val="24"/>
          <w:szCs w:val="24"/>
        </w:rPr>
        <w:t>siwz</w:t>
      </w:r>
      <w:proofErr w:type="spellEnd"/>
      <w:r w:rsidRPr="00E942C0">
        <w:rPr>
          <w:sz w:val="24"/>
          <w:szCs w:val="24"/>
        </w:rPr>
        <w:t xml:space="preserve">, a koperta dodatkowo musi być oznaczona napisem </w:t>
      </w:r>
      <w:r w:rsidRPr="00E942C0">
        <w:rPr>
          <w:b/>
          <w:sz w:val="24"/>
          <w:szCs w:val="24"/>
        </w:rPr>
        <w:t>ZMIANA</w:t>
      </w:r>
      <w:r w:rsidRPr="00E942C0">
        <w:rPr>
          <w:sz w:val="24"/>
          <w:szCs w:val="24"/>
        </w:rPr>
        <w:t>. Podczas otwarcia ofert, koperta ta zostanie otwarta w pierwszej kolejności,</w:t>
      </w:r>
    </w:p>
    <w:p w:rsidR="00133F73" w:rsidRPr="00E942C0" w:rsidRDefault="00133F73" w:rsidP="00133F73">
      <w:pPr>
        <w:numPr>
          <w:ilvl w:val="2"/>
          <w:numId w:val="4"/>
        </w:numPr>
        <w:shd w:val="clear" w:color="auto" w:fill="FFFFFF"/>
        <w:tabs>
          <w:tab w:val="left" w:pos="700"/>
        </w:tabs>
        <w:ind w:left="704" w:hanging="403"/>
        <w:jc w:val="both"/>
        <w:rPr>
          <w:sz w:val="24"/>
          <w:szCs w:val="24"/>
        </w:rPr>
      </w:pPr>
      <w:r w:rsidRPr="00E942C0">
        <w:rPr>
          <w:b/>
          <w:sz w:val="24"/>
          <w:szCs w:val="24"/>
        </w:rPr>
        <w:t>wycofania</w:t>
      </w:r>
      <w:r w:rsidRPr="00E942C0">
        <w:rPr>
          <w:sz w:val="24"/>
          <w:szCs w:val="24"/>
        </w:rPr>
        <w:t xml:space="preserve"> dokonuje się na pisemny wniosek Wykonawcy złożony Zamawiającemu przed upływem terminu składania ofert, podpisany przez osoby/ę upoważnione/ą do jego reprezentowania, co winno być odpowiednio udokumentowane.</w:t>
      </w:r>
    </w:p>
    <w:p w:rsidR="00133F73" w:rsidRPr="00E942C0" w:rsidRDefault="00133F73" w:rsidP="00133F73">
      <w:pPr>
        <w:shd w:val="clear" w:color="auto" w:fill="FFFFFF"/>
        <w:tabs>
          <w:tab w:val="left" w:pos="700"/>
        </w:tabs>
        <w:ind w:left="704"/>
        <w:jc w:val="both"/>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133F73" w:rsidRPr="00E942C0" w:rsidTr="002D62AB">
        <w:trPr>
          <w:trHeight w:val="70"/>
        </w:trPr>
        <w:tc>
          <w:tcPr>
            <w:tcW w:w="1417" w:type="dxa"/>
            <w:shd w:val="pct12" w:color="auto" w:fill="auto"/>
            <w:vAlign w:val="center"/>
          </w:tcPr>
          <w:p w:rsidR="00133F73" w:rsidRPr="00E942C0" w:rsidRDefault="00133F73" w:rsidP="002D62AB">
            <w:pPr>
              <w:pStyle w:val="Nagwek3"/>
              <w:spacing w:before="60"/>
              <w:rPr>
                <w:szCs w:val="24"/>
              </w:rPr>
            </w:pPr>
            <w:r w:rsidRPr="00E942C0">
              <w:rPr>
                <w:szCs w:val="24"/>
              </w:rPr>
              <w:t>Rozdz. XVI.</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Miejsce oraz termin składania i otwarcia ofert</w:t>
            </w:r>
          </w:p>
        </w:tc>
      </w:tr>
    </w:tbl>
    <w:p w:rsidR="00133F73" w:rsidRPr="00E942C0" w:rsidRDefault="00133F73" w:rsidP="00133F73">
      <w:pPr>
        <w:pStyle w:val="Tekstpodstawowy"/>
        <w:spacing w:line="360" w:lineRule="auto"/>
        <w:ind w:left="360"/>
        <w:rPr>
          <w:szCs w:val="24"/>
        </w:rPr>
      </w:pPr>
    </w:p>
    <w:p w:rsidR="00133F73" w:rsidRPr="00E942C0" w:rsidRDefault="00133F73" w:rsidP="00133F73">
      <w:pPr>
        <w:pStyle w:val="Tekstpodstawowy"/>
        <w:numPr>
          <w:ilvl w:val="0"/>
          <w:numId w:val="6"/>
        </w:numPr>
        <w:tabs>
          <w:tab w:val="clear" w:pos="1800"/>
          <w:tab w:val="num" w:pos="360"/>
        </w:tabs>
        <w:ind w:left="360"/>
        <w:rPr>
          <w:szCs w:val="24"/>
        </w:rPr>
      </w:pPr>
      <w:r w:rsidRPr="00E942C0">
        <w:rPr>
          <w:szCs w:val="24"/>
        </w:rPr>
        <w:t>Oferty należy składać w siedzibie Zamawiającego:</w:t>
      </w:r>
    </w:p>
    <w:p w:rsidR="00133F73" w:rsidRPr="00E942C0" w:rsidRDefault="00133F73" w:rsidP="00133F73">
      <w:pPr>
        <w:jc w:val="both"/>
        <w:rPr>
          <w:sz w:val="24"/>
          <w:szCs w:val="24"/>
        </w:rPr>
      </w:pPr>
      <w:r w:rsidRPr="00E942C0">
        <w:rPr>
          <w:sz w:val="24"/>
          <w:szCs w:val="24"/>
        </w:rPr>
        <w:t xml:space="preserve">     MIEJSKI OŚRODEK SPORTU I REKREACJI  25-018 Kielce ul. Żytnia 1, </w:t>
      </w:r>
      <w:proofErr w:type="spellStart"/>
      <w:r w:rsidRPr="00E942C0">
        <w:rPr>
          <w:sz w:val="24"/>
          <w:szCs w:val="24"/>
        </w:rPr>
        <w:t>Ip</w:t>
      </w:r>
      <w:proofErr w:type="spellEnd"/>
      <w:r w:rsidRPr="00E942C0">
        <w:rPr>
          <w:sz w:val="24"/>
          <w:szCs w:val="24"/>
        </w:rPr>
        <w:t>. sekretariat.</w:t>
      </w:r>
    </w:p>
    <w:p w:rsidR="00133F73" w:rsidRPr="00E942C0" w:rsidRDefault="00133F73" w:rsidP="00133F73">
      <w:pPr>
        <w:jc w:val="both"/>
        <w:rPr>
          <w:sz w:val="24"/>
          <w:szCs w:val="24"/>
        </w:rPr>
      </w:pPr>
    </w:p>
    <w:p w:rsidR="00133F73" w:rsidRPr="00E942C0" w:rsidRDefault="00133F73" w:rsidP="00133F73">
      <w:pPr>
        <w:numPr>
          <w:ilvl w:val="0"/>
          <w:numId w:val="6"/>
        </w:numPr>
        <w:tabs>
          <w:tab w:val="clear" w:pos="1800"/>
          <w:tab w:val="num" w:pos="360"/>
        </w:tabs>
        <w:ind w:left="357" w:hanging="357"/>
        <w:jc w:val="both"/>
        <w:rPr>
          <w:sz w:val="24"/>
          <w:szCs w:val="24"/>
        </w:rPr>
      </w:pPr>
      <w:r w:rsidRPr="00E942C0">
        <w:rPr>
          <w:sz w:val="24"/>
          <w:szCs w:val="24"/>
        </w:rPr>
        <w:t>Termin składania ofert upływa w dniu</w:t>
      </w:r>
      <w:r w:rsidRPr="00E942C0">
        <w:rPr>
          <w:b/>
          <w:sz w:val="24"/>
          <w:szCs w:val="24"/>
        </w:rPr>
        <w:t xml:space="preserve"> 27 kwietnia </w:t>
      </w:r>
      <w:r w:rsidRPr="00E942C0">
        <w:rPr>
          <w:b/>
          <w:bCs/>
          <w:sz w:val="24"/>
          <w:szCs w:val="24"/>
        </w:rPr>
        <w:t>2015 r. o godz. 10:00</w:t>
      </w:r>
    </w:p>
    <w:p w:rsidR="00133F73" w:rsidRPr="00E942C0" w:rsidRDefault="00133F73" w:rsidP="00133F73">
      <w:pPr>
        <w:ind w:left="360"/>
        <w:jc w:val="both"/>
        <w:rPr>
          <w:sz w:val="24"/>
          <w:szCs w:val="24"/>
        </w:rPr>
      </w:pPr>
      <w:r w:rsidRPr="00E942C0">
        <w:rPr>
          <w:sz w:val="24"/>
          <w:szCs w:val="24"/>
        </w:rPr>
        <w:t>Oferty złożone po terminie jak wyżej zostaną niezwłocznie zwrócone.</w:t>
      </w:r>
    </w:p>
    <w:p w:rsidR="00133F73" w:rsidRPr="00E942C0" w:rsidRDefault="00133F73" w:rsidP="00133F73">
      <w:pPr>
        <w:ind w:left="360"/>
        <w:jc w:val="both"/>
        <w:rPr>
          <w:sz w:val="24"/>
          <w:szCs w:val="24"/>
        </w:rPr>
      </w:pPr>
    </w:p>
    <w:p w:rsidR="00133F73" w:rsidRPr="00E942C0" w:rsidRDefault="00133F73" w:rsidP="00133F73">
      <w:pPr>
        <w:numPr>
          <w:ilvl w:val="0"/>
          <w:numId w:val="6"/>
        </w:numPr>
        <w:tabs>
          <w:tab w:val="clear" w:pos="1800"/>
          <w:tab w:val="num" w:pos="360"/>
        </w:tabs>
        <w:ind w:left="360"/>
        <w:jc w:val="both"/>
        <w:rPr>
          <w:sz w:val="24"/>
          <w:szCs w:val="24"/>
        </w:rPr>
      </w:pPr>
      <w:r w:rsidRPr="00E942C0">
        <w:rPr>
          <w:sz w:val="24"/>
          <w:szCs w:val="24"/>
        </w:rPr>
        <w:t>Otwarcie ofert nastąpi w siedzibie Zamawiającego:</w:t>
      </w:r>
    </w:p>
    <w:p w:rsidR="00133F73" w:rsidRPr="00E942C0" w:rsidRDefault="00133F73" w:rsidP="00133F73">
      <w:pPr>
        <w:ind w:left="360"/>
        <w:jc w:val="both"/>
        <w:rPr>
          <w:b/>
          <w:sz w:val="24"/>
          <w:szCs w:val="24"/>
        </w:rPr>
      </w:pPr>
      <w:r w:rsidRPr="00E942C0">
        <w:rPr>
          <w:sz w:val="24"/>
          <w:szCs w:val="24"/>
        </w:rPr>
        <w:t xml:space="preserve">MIEJSKI OŚRODEK SPORTU I REKREACJI  25-018 Kielce ul. Żytnia 1, </w:t>
      </w:r>
      <w:proofErr w:type="spellStart"/>
      <w:r w:rsidRPr="00E942C0">
        <w:rPr>
          <w:sz w:val="24"/>
          <w:szCs w:val="24"/>
        </w:rPr>
        <w:t>Ip</w:t>
      </w:r>
      <w:proofErr w:type="spellEnd"/>
      <w:r w:rsidRPr="00E942C0">
        <w:rPr>
          <w:sz w:val="24"/>
          <w:szCs w:val="24"/>
        </w:rPr>
        <w:t xml:space="preserve">. pok. Nr 5  </w:t>
      </w:r>
      <w:r w:rsidRPr="00E942C0">
        <w:rPr>
          <w:b/>
          <w:sz w:val="24"/>
          <w:szCs w:val="24"/>
        </w:rPr>
        <w:t xml:space="preserve">  </w:t>
      </w:r>
    </w:p>
    <w:p w:rsidR="00133F73" w:rsidRPr="00E942C0" w:rsidRDefault="00133F73" w:rsidP="00133F73">
      <w:pPr>
        <w:ind w:left="360"/>
        <w:jc w:val="both"/>
        <w:rPr>
          <w:b/>
          <w:sz w:val="24"/>
          <w:szCs w:val="24"/>
        </w:rPr>
      </w:pPr>
      <w:r w:rsidRPr="00E942C0">
        <w:rPr>
          <w:sz w:val="24"/>
          <w:szCs w:val="24"/>
        </w:rPr>
        <w:t>w dniu</w:t>
      </w:r>
      <w:r w:rsidRPr="00E942C0">
        <w:rPr>
          <w:b/>
          <w:sz w:val="24"/>
          <w:szCs w:val="24"/>
        </w:rPr>
        <w:t xml:space="preserve">  27 kwietnia  </w:t>
      </w:r>
      <w:r w:rsidRPr="00E942C0">
        <w:rPr>
          <w:b/>
          <w:bCs/>
          <w:sz w:val="24"/>
          <w:szCs w:val="24"/>
        </w:rPr>
        <w:t xml:space="preserve">2015 r. </w:t>
      </w:r>
      <w:r w:rsidRPr="00E942C0">
        <w:rPr>
          <w:b/>
          <w:sz w:val="24"/>
          <w:szCs w:val="24"/>
        </w:rPr>
        <w:t xml:space="preserve"> o godz. 10:15</w:t>
      </w:r>
    </w:p>
    <w:p w:rsidR="00133F73" w:rsidRPr="00E942C0" w:rsidRDefault="00133F73" w:rsidP="00133F73">
      <w:pPr>
        <w:ind w:left="360"/>
        <w:jc w:val="both"/>
        <w:rPr>
          <w:sz w:val="24"/>
          <w:szCs w:val="24"/>
        </w:rPr>
      </w:pPr>
      <w:r w:rsidRPr="00E942C0">
        <w:rPr>
          <w:sz w:val="24"/>
          <w:szCs w:val="24"/>
        </w:rPr>
        <w:lastRenderedPageBreak/>
        <w:t>Otwarcie ofert jest jawne.</w:t>
      </w:r>
    </w:p>
    <w:p w:rsidR="00133F73" w:rsidRPr="00E942C0" w:rsidRDefault="00133F73" w:rsidP="00133F73">
      <w:pPr>
        <w:ind w:left="360"/>
        <w:jc w:val="both"/>
        <w:rPr>
          <w:sz w:val="24"/>
          <w:szCs w:val="24"/>
        </w:rPr>
      </w:pPr>
    </w:p>
    <w:p w:rsidR="00133F73" w:rsidRPr="00E942C0" w:rsidRDefault="00133F73" w:rsidP="00133F73">
      <w:pPr>
        <w:numPr>
          <w:ilvl w:val="0"/>
          <w:numId w:val="6"/>
        </w:numPr>
        <w:tabs>
          <w:tab w:val="clear" w:pos="1800"/>
          <w:tab w:val="num" w:pos="360"/>
        </w:tabs>
        <w:ind w:left="360"/>
        <w:jc w:val="both"/>
        <w:rPr>
          <w:sz w:val="24"/>
          <w:szCs w:val="24"/>
        </w:rPr>
      </w:pPr>
      <w:r w:rsidRPr="00E942C0">
        <w:rPr>
          <w:sz w:val="24"/>
          <w:szCs w:val="24"/>
        </w:rPr>
        <w:t>Bezpośrednio przed otwarciem ofert Zamawiający poda kwotę, jaką zamierza przeznaczyć na sfinansowanie zamówienia.</w:t>
      </w:r>
    </w:p>
    <w:p w:rsidR="00133F73" w:rsidRPr="00E942C0" w:rsidRDefault="00133F73" w:rsidP="00133F73">
      <w:pPr>
        <w:numPr>
          <w:ilvl w:val="0"/>
          <w:numId w:val="6"/>
        </w:numPr>
        <w:tabs>
          <w:tab w:val="clear" w:pos="1800"/>
          <w:tab w:val="num" w:pos="360"/>
        </w:tabs>
        <w:ind w:left="360"/>
        <w:jc w:val="both"/>
        <w:rPr>
          <w:sz w:val="24"/>
          <w:szCs w:val="24"/>
        </w:rPr>
      </w:pPr>
      <w:r w:rsidRPr="00E942C0">
        <w:rPr>
          <w:sz w:val="24"/>
          <w:szCs w:val="24"/>
        </w:rPr>
        <w:t xml:space="preserve">Dokonując otwarcia ofert Zamawiający poda nazwy (firmy) oraz adresy Wykonawców, </w:t>
      </w:r>
      <w:r w:rsidRPr="00E942C0">
        <w:rPr>
          <w:sz w:val="24"/>
          <w:szCs w:val="24"/>
        </w:rPr>
        <w:br/>
        <w:t>a także informacje dotyczące ceny i gwarancji na wykonany przedmiot  zamówienia.</w:t>
      </w:r>
    </w:p>
    <w:p w:rsidR="00133F73" w:rsidRPr="00E942C0" w:rsidRDefault="00133F73" w:rsidP="00133F73">
      <w:pPr>
        <w:jc w:val="both"/>
        <w:rPr>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133F73" w:rsidRPr="00E942C0" w:rsidTr="002D62AB">
        <w:trPr>
          <w:trHeight w:val="70"/>
        </w:trPr>
        <w:tc>
          <w:tcPr>
            <w:tcW w:w="1560" w:type="dxa"/>
            <w:shd w:val="pct12" w:color="auto" w:fill="auto"/>
            <w:vAlign w:val="center"/>
          </w:tcPr>
          <w:p w:rsidR="00133F73" w:rsidRPr="00E942C0" w:rsidRDefault="00133F73" w:rsidP="002D62AB">
            <w:pPr>
              <w:pStyle w:val="Nagwek3"/>
              <w:spacing w:before="60"/>
              <w:rPr>
                <w:szCs w:val="24"/>
              </w:rPr>
            </w:pPr>
            <w:r w:rsidRPr="00E942C0">
              <w:rPr>
                <w:szCs w:val="24"/>
              </w:rPr>
              <w:t>Rozdz. XVII.</w:t>
            </w:r>
          </w:p>
        </w:tc>
        <w:tc>
          <w:tcPr>
            <w:tcW w:w="7797" w:type="dxa"/>
            <w:shd w:val="pct12" w:color="auto" w:fill="auto"/>
            <w:vAlign w:val="center"/>
          </w:tcPr>
          <w:p w:rsidR="00133F73" w:rsidRPr="00E942C0" w:rsidRDefault="00133F73" w:rsidP="002D62AB">
            <w:pPr>
              <w:pStyle w:val="Nagwek3"/>
              <w:spacing w:before="60"/>
              <w:rPr>
                <w:szCs w:val="24"/>
              </w:rPr>
            </w:pPr>
            <w:r w:rsidRPr="00E942C0">
              <w:rPr>
                <w:szCs w:val="24"/>
              </w:rPr>
              <w:t>Opis sposobu obliczenia ceny</w:t>
            </w:r>
          </w:p>
        </w:tc>
      </w:tr>
    </w:tbl>
    <w:p w:rsidR="00133F73" w:rsidRPr="00E942C0" w:rsidRDefault="00133F73" w:rsidP="00133F73">
      <w:pPr>
        <w:spacing w:after="120"/>
        <w:jc w:val="both"/>
        <w:rPr>
          <w:snapToGrid w:val="0"/>
          <w:sz w:val="24"/>
          <w:szCs w:val="24"/>
        </w:rPr>
      </w:pPr>
    </w:p>
    <w:p w:rsidR="00133F73" w:rsidRPr="00E942C0" w:rsidRDefault="00133F73" w:rsidP="00133F73">
      <w:pPr>
        <w:pStyle w:val="Akapitzlist"/>
        <w:numPr>
          <w:ilvl w:val="0"/>
          <w:numId w:val="31"/>
        </w:numPr>
        <w:jc w:val="both"/>
        <w:rPr>
          <w:sz w:val="24"/>
          <w:szCs w:val="24"/>
        </w:rPr>
      </w:pPr>
      <w:r w:rsidRPr="00E942C0">
        <w:rPr>
          <w:snapToGrid w:val="0"/>
          <w:sz w:val="24"/>
          <w:szCs w:val="24"/>
        </w:rPr>
        <w:t xml:space="preserve">Cena oferty musi zawierać wszelkie koszty niezbędne do zrealizowania zamówienia, </w:t>
      </w:r>
      <w:r w:rsidRPr="00E942C0">
        <w:rPr>
          <w:sz w:val="24"/>
          <w:szCs w:val="24"/>
        </w:rPr>
        <w:t xml:space="preserve">które są niezbędne do wykonania zgodnie z zasadami wiedzy technicznej oraz technologii realizacji  robót, </w:t>
      </w:r>
      <w:r w:rsidRPr="00E942C0">
        <w:rPr>
          <w:snapToGrid w:val="0"/>
          <w:sz w:val="24"/>
          <w:szCs w:val="24"/>
        </w:rPr>
        <w:t xml:space="preserve"> a bez których nie można wykonać zamówienia.</w:t>
      </w:r>
    </w:p>
    <w:p w:rsidR="00133F73" w:rsidRPr="00E942C0" w:rsidRDefault="00133F73" w:rsidP="00133F73">
      <w:pPr>
        <w:pStyle w:val="Akapitzlist"/>
        <w:numPr>
          <w:ilvl w:val="0"/>
          <w:numId w:val="31"/>
        </w:numPr>
        <w:jc w:val="both"/>
        <w:rPr>
          <w:sz w:val="24"/>
          <w:szCs w:val="24"/>
        </w:rPr>
      </w:pPr>
      <w:r w:rsidRPr="00E942C0">
        <w:rPr>
          <w:sz w:val="24"/>
          <w:szCs w:val="24"/>
        </w:rPr>
        <w:t xml:space="preserve">Cena oferty stanowi zapłatę za całość robót danej części w celu osiągnięcia oczekiwanego przez Zamawiającego rezultatu. Różnice pomiędzy przyjętymi przez Wykonawcę w ofercie przetargowej ilościami, cenami i przewidywanymi elementami, a faktycznymi ilościami, cenami i koniecznymi do wykonania elementami stanowią ryzyko Wykonawcy i obciążają go w całości. </w:t>
      </w:r>
    </w:p>
    <w:p w:rsidR="00133F73" w:rsidRPr="00E942C0" w:rsidRDefault="00133F73" w:rsidP="00133F73">
      <w:pPr>
        <w:pStyle w:val="Akapitzlist"/>
        <w:numPr>
          <w:ilvl w:val="0"/>
          <w:numId w:val="31"/>
        </w:numPr>
        <w:jc w:val="both"/>
        <w:rPr>
          <w:sz w:val="24"/>
          <w:szCs w:val="24"/>
        </w:rPr>
      </w:pPr>
      <w:r w:rsidRPr="00E942C0">
        <w:rPr>
          <w:sz w:val="24"/>
          <w:szCs w:val="24"/>
        </w:rPr>
        <w:t>Z uwagi na rodzaj przewidzianego w projekcie umowy wynagrodzenia ( ryczałtowego ) przy realizacji robót nie stosuje się zasad dotyczących obmiaru poszczególnych etapów i rodzajów robót.</w:t>
      </w:r>
    </w:p>
    <w:p w:rsidR="00133F73" w:rsidRPr="00E942C0" w:rsidRDefault="00133F73" w:rsidP="00133F73">
      <w:pPr>
        <w:pStyle w:val="Akapitzlist"/>
        <w:numPr>
          <w:ilvl w:val="0"/>
          <w:numId w:val="31"/>
        </w:numPr>
        <w:jc w:val="both"/>
        <w:rPr>
          <w:sz w:val="24"/>
          <w:szCs w:val="24"/>
        </w:rPr>
      </w:pPr>
      <w:r w:rsidRPr="00E942C0">
        <w:rPr>
          <w:sz w:val="24"/>
          <w:szCs w:val="24"/>
        </w:rPr>
        <w:t xml:space="preserve">Wymaga się, aby </w:t>
      </w:r>
      <w:r w:rsidRPr="00E942C0">
        <w:rPr>
          <w:snapToGrid w:val="0"/>
          <w:sz w:val="24"/>
          <w:szCs w:val="24"/>
        </w:rPr>
        <w:t>Wykonawca przed sporządzeniem oferty dokonał na poszczególnych obiektach wizji lokalnej,  określił zakres prac, uwzględnił w ofercie ewentualne dodatkowe koszty związane z realizacją zamówienia. Koszty dokonania wizji lokalnej ponosi Wykonawca</w:t>
      </w:r>
      <w:r w:rsidRPr="00E942C0">
        <w:rPr>
          <w:sz w:val="24"/>
          <w:szCs w:val="24"/>
        </w:rPr>
        <w:t xml:space="preserve">. </w:t>
      </w:r>
      <w:r w:rsidRPr="00E942C0">
        <w:rPr>
          <w:b/>
          <w:sz w:val="24"/>
          <w:szCs w:val="24"/>
        </w:rPr>
        <w:t>Wizja lokalna stanowić będzie podstawę do sporządzenia oferty.</w:t>
      </w:r>
    </w:p>
    <w:p w:rsidR="00133F73" w:rsidRPr="00E942C0" w:rsidRDefault="00133F73" w:rsidP="00133F73">
      <w:pPr>
        <w:pStyle w:val="Akapitzlist"/>
        <w:numPr>
          <w:ilvl w:val="0"/>
          <w:numId w:val="31"/>
        </w:numPr>
        <w:jc w:val="both"/>
        <w:rPr>
          <w:sz w:val="24"/>
          <w:szCs w:val="24"/>
        </w:rPr>
      </w:pPr>
      <w:r w:rsidRPr="00E942C0">
        <w:rPr>
          <w:b/>
          <w:snapToGrid w:val="0"/>
          <w:sz w:val="24"/>
          <w:szCs w:val="24"/>
        </w:rPr>
        <w:t>Wykonawca określi cenę realizacji  danej części zamówienia  uwzględniając pełną treść SIWZ  i wszystkich jej załączników, poprzez wskazanie w formularzu oferty:</w:t>
      </w:r>
    </w:p>
    <w:p w:rsidR="00133F73" w:rsidRPr="00E942C0" w:rsidRDefault="00133F73" w:rsidP="00133F73">
      <w:pPr>
        <w:ind w:left="284" w:hanging="284"/>
        <w:jc w:val="both"/>
        <w:rPr>
          <w:b/>
          <w:snapToGrid w:val="0"/>
          <w:sz w:val="24"/>
          <w:szCs w:val="24"/>
        </w:rPr>
      </w:pPr>
    </w:p>
    <w:p w:rsidR="00133F73" w:rsidRPr="00E942C0" w:rsidRDefault="00133F73" w:rsidP="00133F73">
      <w:pPr>
        <w:ind w:left="851" w:hanging="851"/>
        <w:jc w:val="both"/>
        <w:rPr>
          <w:snapToGrid w:val="0"/>
          <w:sz w:val="24"/>
          <w:szCs w:val="24"/>
        </w:rPr>
      </w:pPr>
      <w:r w:rsidRPr="00E942C0">
        <w:rPr>
          <w:b/>
          <w:snapToGrid w:val="0"/>
          <w:sz w:val="24"/>
          <w:szCs w:val="24"/>
        </w:rPr>
        <w:t xml:space="preserve">    1) ceny brutto</w:t>
      </w:r>
      <w:r w:rsidRPr="00E942C0">
        <w:rPr>
          <w:snapToGrid w:val="0"/>
          <w:sz w:val="24"/>
          <w:szCs w:val="24"/>
        </w:rPr>
        <w:t xml:space="preserve"> cyfrowo i słownie z dokładnością do dwóch miejsc po przecinku. </w:t>
      </w:r>
    </w:p>
    <w:p w:rsidR="00133F73" w:rsidRPr="00E942C0" w:rsidRDefault="00133F73" w:rsidP="00133F73">
      <w:pPr>
        <w:pStyle w:val="Tekstpodstawowywcity"/>
        <w:tabs>
          <w:tab w:val="num" w:pos="851"/>
        </w:tabs>
        <w:ind w:left="851" w:firstLine="0"/>
        <w:jc w:val="both"/>
        <w:rPr>
          <w:snapToGrid w:val="0"/>
          <w:szCs w:val="24"/>
        </w:rPr>
      </w:pPr>
      <w:r w:rsidRPr="00E942C0">
        <w:rPr>
          <w:snapToGrid w:val="0"/>
          <w:szCs w:val="24"/>
        </w:rPr>
        <w:t>W cenie ryczałtowej należy uwzględnić wszystkie okoliczności konieczne do wykonania zamówienia, w szczególności: element ryzyka obejmujący przykładowo: koszty robót przygotowawczych, transport, użycie specjalistycznego sprzętu, robót  porządkowych, uporządkowania terenu po robotach,  gwarancji, ewentualne koszty związane z odbiorami;</w:t>
      </w:r>
    </w:p>
    <w:p w:rsidR="00133F73" w:rsidRPr="00E942C0" w:rsidRDefault="00133F73" w:rsidP="00133F73">
      <w:pPr>
        <w:pStyle w:val="Tekstpodstawowywcity"/>
        <w:tabs>
          <w:tab w:val="num" w:pos="851"/>
        </w:tabs>
        <w:ind w:left="851" w:hanging="851"/>
        <w:jc w:val="both"/>
        <w:rPr>
          <w:snapToGrid w:val="0"/>
          <w:szCs w:val="24"/>
        </w:rPr>
      </w:pPr>
    </w:p>
    <w:p w:rsidR="00133F73" w:rsidRPr="00E942C0" w:rsidRDefault="00133F73" w:rsidP="00133F73">
      <w:pPr>
        <w:pStyle w:val="Tekstpodstawowywcity"/>
        <w:tabs>
          <w:tab w:val="num" w:pos="851"/>
        </w:tabs>
        <w:ind w:left="851" w:hanging="851"/>
        <w:jc w:val="both"/>
        <w:rPr>
          <w:b/>
          <w:snapToGrid w:val="0"/>
          <w:szCs w:val="24"/>
        </w:rPr>
      </w:pPr>
      <w:r w:rsidRPr="00E942C0">
        <w:rPr>
          <w:b/>
          <w:snapToGrid w:val="0"/>
          <w:szCs w:val="24"/>
        </w:rPr>
        <w:t xml:space="preserve">    2) okresu gwarancji na trwałość zabezpieczenia </w:t>
      </w:r>
      <w:proofErr w:type="spellStart"/>
      <w:r w:rsidRPr="00E942C0">
        <w:rPr>
          <w:b/>
          <w:snapToGrid w:val="0"/>
          <w:szCs w:val="24"/>
        </w:rPr>
        <w:t>bio</w:t>
      </w:r>
      <w:proofErr w:type="spellEnd"/>
      <w:r w:rsidRPr="00E942C0">
        <w:rPr>
          <w:b/>
          <w:snapToGrid w:val="0"/>
          <w:szCs w:val="24"/>
        </w:rPr>
        <w:t xml:space="preserve">- i ogniochronnego ( </w:t>
      </w:r>
      <w:r w:rsidRPr="00E942C0">
        <w:rPr>
          <w:snapToGrid w:val="0"/>
          <w:szCs w:val="24"/>
        </w:rPr>
        <w:t>w miesiącach</w:t>
      </w:r>
      <w:r w:rsidRPr="00E942C0">
        <w:rPr>
          <w:b/>
          <w:snapToGrid w:val="0"/>
          <w:szCs w:val="24"/>
        </w:rPr>
        <w:t xml:space="preserve"> ) </w:t>
      </w:r>
    </w:p>
    <w:p w:rsidR="00133F73" w:rsidRPr="00E942C0" w:rsidRDefault="00133F73" w:rsidP="00133F73">
      <w:pPr>
        <w:pStyle w:val="Tekstpodstawowywcity"/>
        <w:tabs>
          <w:tab w:val="num" w:pos="851"/>
        </w:tabs>
        <w:ind w:left="851" w:hanging="851"/>
        <w:jc w:val="both"/>
        <w:rPr>
          <w:b/>
          <w:snapToGrid w:val="0"/>
          <w:szCs w:val="24"/>
        </w:rPr>
      </w:pPr>
      <w:r w:rsidRPr="00E942C0">
        <w:rPr>
          <w:b/>
          <w:snapToGrid w:val="0"/>
          <w:szCs w:val="24"/>
        </w:rPr>
        <w:t xml:space="preserve">      </w:t>
      </w:r>
    </w:p>
    <w:p w:rsidR="00133F73" w:rsidRPr="00E942C0" w:rsidRDefault="00133F73" w:rsidP="00133F73">
      <w:pPr>
        <w:pStyle w:val="Tekstpodstawowywcity"/>
        <w:tabs>
          <w:tab w:val="num" w:pos="851"/>
        </w:tabs>
        <w:ind w:left="0"/>
        <w:jc w:val="both"/>
        <w:rPr>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133F73" w:rsidRPr="00E942C0" w:rsidTr="002D62AB">
        <w:trPr>
          <w:trHeight w:val="70"/>
        </w:trPr>
        <w:tc>
          <w:tcPr>
            <w:tcW w:w="1560" w:type="dxa"/>
            <w:shd w:val="pct12" w:color="auto" w:fill="auto"/>
            <w:vAlign w:val="center"/>
          </w:tcPr>
          <w:p w:rsidR="00133F73" w:rsidRPr="00E942C0" w:rsidRDefault="00133F73" w:rsidP="002D62AB">
            <w:pPr>
              <w:pStyle w:val="Nagwek3"/>
              <w:spacing w:before="60"/>
              <w:rPr>
                <w:szCs w:val="24"/>
              </w:rPr>
            </w:pPr>
            <w:r w:rsidRPr="00E942C0">
              <w:rPr>
                <w:szCs w:val="24"/>
              </w:rPr>
              <w:t>Rozdz. XVIII.</w:t>
            </w:r>
          </w:p>
        </w:tc>
        <w:tc>
          <w:tcPr>
            <w:tcW w:w="7797" w:type="dxa"/>
            <w:shd w:val="pct12" w:color="auto" w:fill="auto"/>
            <w:vAlign w:val="center"/>
          </w:tcPr>
          <w:p w:rsidR="00133F73" w:rsidRPr="00E942C0" w:rsidRDefault="00133F73" w:rsidP="002D62AB">
            <w:pPr>
              <w:autoSpaceDE w:val="0"/>
              <w:autoSpaceDN w:val="0"/>
              <w:jc w:val="both"/>
              <w:rPr>
                <w:b/>
                <w:sz w:val="24"/>
                <w:szCs w:val="24"/>
              </w:rPr>
            </w:pPr>
            <w:r w:rsidRPr="00E942C0">
              <w:rPr>
                <w:b/>
                <w:sz w:val="24"/>
                <w:szCs w:val="24"/>
              </w:rPr>
              <w:t>Informacje dotyczące walut obcych, w jakich mogą być prowadzone rozliczenia między Zamawiającym a Wykonawcą</w:t>
            </w:r>
          </w:p>
        </w:tc>
      </w:tr>
    </w:tbl>
    <w:p w:rsidR="00133F73" w:rsidRPr="00E942C0" w:rsidRDefault="00133F73" w:rsidP="00133F73">
      <w:pPr>
        <w:tabs>
          <w:tab w:val="left" w:pos="567"/>
        </w:tabs>
        <w:autoSpaceDE w:val="0"/>
        <w:autoSpaceDN w:val="0"/>
        <w:spacing w:before="120" w:after="120"/>
        <w:ind w:right="-289"/>
        <w:jc w:val="both"/>
        <w:rPr>
          <w:sz w:val="24"/>
          <w:szCs w:val="24"/>
        </w:rPr>
      </w:pPr>
      <w:r w:rsidRPr="00E942C0">
        <w:rPr>
          <w:sz w:val="24"/>
          <w:szCs w:val="24"/>
        </w:rPr>
        <w:t>Rozliczenia między Zamawiającym a Wykonawcą dokonywane będą w walucie polskiej w złotych (PLN).</w:t>
      </w:r>
    </w:p>
    <w:p w:rsidR="00133F73" w:rsidRPr="00E942C0" w:rsidRDefault="00133F73" w:rsidP="00133F73">
      <w:pPr>
        <w:tabs>
          <w:tab w:val="left" w:pos="567"/>
        </w:tabs>
        <w:autoSpaceDE w:val="0"/>
        <w:autoSpaceDN w:val="0"/>
        <w:spacing w:before="120" w:after="120"/>
        <w:ind w:right="-289"/>
        <w:jc w:val="both"/>
        <w:rPr>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133F73" w:rsidRPr="00E942C0" w:rsidTr="002D62AB">
        <w:trPr>
          <w:trHeight w:val="70"/>
        </w:trPr>
        <w:tc>
          <w:tcPr>
            <w:tcW w:w="1560" w:type="dxa"/>
            <w:shd w:val="pct12" w:color="auto" w:fill="auto"/>
            <w:vAlign w:val="center"/>
          </w:tcPr>
          <w:p w:rsidR="00133F73" w:rsidRPr="00E942C0" w:rsidRDefault="00133F73" w:rsidP="002D62AB">
            <w:pPr>
              <w:pStyle w:val="Nagwek3"/>
              <w:spacing w:before="60"/>
              <w:rPr>
                <w:szCs w:val="24"/>
              </w:rPr>
            </w:pPr>
            <w:r w:rsidRPr="00E942C0">
              <w:rPr>
                <w:szCs w:val="24"/>
              </w:rPr>
              <w:t>Rozdz. XIX.</w:t>
            </w:r>
          </w:p>
        </w:tc>
        <w:tc>
          <w:tcPr>
            <w:tcW w:w="7797" w:type="dxa"/>
            <w:shd w:val="pct12" w:color="auto" w:fill="auto"/>
            <w:vAlign w:val="center"/>
          </w:tcPr>
          <w:p w:rsidR="00133F73" w:rsidRPr="00E942C0" w:rsidRDefault="00133F73" w:rsidP="002D62AB">
            <w:pPr>
              <w:autoSpaceDE w:val="0"/>
              <w:autoSpaceDN w:val="0"/>
              <w:jc w:val="both"/>
              <w:rPr>
                <w:b/>
                <w:sz w:val="24"/>
                <w:szCs w:val="24"/>
              </w:rPr>
            </w:pPr>
            <w:r w:rsidRPr="00E942C0">
              <w:rPr>
                <w:b/>
                <w:sz w:val="24"/>
                <w:szCs w:val="24"/>
              </w:rPr>
              <w:t>Kryteria i sposób oceny ofert</w:t>
            </w:r>
          </w:p>
        </w:tc>
      </w:tr>
    </w:tbl>
    <w:p w:rsidR="00133F73" w:rsidRPr="00E942C0" w:rsidRDefault="00133F73" w:rsidP="00133F73">
      <w:pPr>
        <w:pStyle w:val="Stopka"/>
        <w:tabs>
          <w:tab w:val="clear" w:pos="4536"/>
          <w:tab w:val="clear" w:pos="9072"/>
        </w:tabs>
        <w:ind w:left="360"/>
        <w:jc w:val="both"/>
        <w:rPr>
          <w:szCs w:val="24"/>
        </w:rPr>
      </w:pPr>
    </w:p>
    <w:p w:rsidR="00133F73" w:rsidRPr="00E942C0" w:rsidRDefault="00133F73" w:rsidP="00133F73">
      <w:pPr>
        <w:pStyle w:val="Stopka"/>
        <w:numPr>
          <w:ilvl w:val="0"/>
          <w:numId w:val="3"/>
        </w:numPr>
        <w:tabs>
          <w:tab w:val="clear" w:pos="460"/>
          <w:tab w:val="clear" w:pos="4536"/>
          <w:tab w:val="clear" w:pos="9072"/>
          <w:tab w:val="num" w:pos="360"/>
        </w:tabs>
        <w:ind w:left="360"/>
        <w:jc w:val="both"/>
        <w:rPr>
          <w:szCs w:val="24"/>
        </w:rPr>
      </w:pPr>
      <w:r w:rsidRPr="00E942C0">
        <w:rPr>
          <w:szCs w:val="24"/>
        </w:rPr>
        <w:t>Kryteria, którymi Zamawiający będzie się kierował przy wyborze najkorzystniejszej oferty są:</w:t>
      </w:r>
    </w:p>
    <w:p w:rsidR="00133F73" w:rsidRPr="00E942C0" w:rsidRDefault="00133F73" w:rsidP="00133F73">
      <w:pPr>
        <w:pStyle w:val="Stopka"/>
        <w:tabs>
          <w:tab w:val="clear" w:pos="4536"/>
          <w:tab w:val="clear" w:pos="9072"/>
        </w:tabs>
        <w:ind w:left="360"/>
        <w:jc w:val="both"/>
        <w:rPr>
          <w:szCs w:val="24"/>
        </w:rPr>
      </w:pPr>
    </w:p>
    <w:p w:rsidR="00133F73" w:rsidRPr="00E942C0" w:rsidRDefault="00133F73" w:rsidP="00133F73">
      <w:pPr>
        <w:spacing w:line="360" w:lineRule="auto"/>
        <w:ind w:left="300"/>
        <w:jc w:val="both"/>
        <w:rPr>
          <w:b/>
          <w:sz w:val="24"/>
          <w:szCs w:val="24"/>
        </w:rPr>
      </w:pPr>
      <w:r w:rsidRPr="00E942C0">
        <w:rPr>
          <w:b/>
          <w:sz w:val="24"/>
          <w:szCs w:val="24"/>
        </w:rPr>
        <w:t xml:space="preserve">a) CENA= 90 pkt. </w:t>
      </w:r>
    </w:p>
    <w:p w:rsidR="00133F73" w:rsidRPr="00E942C0" w:rsidRDefault="00133F73" w:rsidP="00133F73">
      <w:pPr>
        <w:ind w:left="360"/>
        <w:jc w:val="both"/>
        <w:rPr>
          <w:sz w:val="24"/>
          <w:szCs w:val="24"/>
        </w:rPr>
      </w:pPr>
      <w:r w:rsidRPr="00E942C0">
        <w:rPr>
          <w:sz w:val="24"/>
          <w:szCs w:val="24"/>
        </w:rPr>
        <w:t>Ilość punktów dla każdej oferty ( na dana część zamówienia) w tym kryterium zostanie wyliczona wg poniższego wzoru:</w:t>
      </w:r>
    </w:p>
    <w:p w:rsidR="00133F73" w:rsidRPr="00E942C0" w:rsidRDefault="00133F73" w:rsidP="00133F73">
      <w:pPr>
        <w:jc w:val="both"/>
        <w:rPr>
          <w:sz w:val="24"/>
          <w:szCs w:val="24"/>
          <w:lang w:val="de-DE"/>
        </w:rPr>
      </w:pPr>
      <w:r w:rsidRPr="00E942C0">
        <w:rPr>
          <w:sz w:val="24"/>
          <w:szCs w:val="24"/>
        </w:rPr>
        <w:t xml:space="preserve">                          </w:t>
      </w:r>
      <w:r w:rsidRPr="00E942C0">
        <w:rPr>
          <w:sz w:val="24"/>
          <w:szCs w:val="24"/>
          <w:lang w:val="de-DE"/>
        </w:rPr>
        <w:t>C</w:t>
      </w:r>
      <w:r w:rsidRPr="00E942C0">
        <w:rPr>
          <w:sz w:val="24"/>
          <w:szCs w:val="24"/>
          <w:vertAlign w:val="subscript"/>
          <w:lang w:val="de-DE"/>
        </w:rPr>
        <w:t xml:space="preserve"> min.</w:t>
      </w:r>
    </w:p>
    <w:p w:rsidR="00133F73" w:rsidRPr="00E942C0" w:rsidRDefault="00133F73" w:rsidP="00133F73">
      <w:pPr>
        <w:jc w:val="both"/>
        <w:rPr>
          <w:sz w:val="24"/>
          <w:szCs w:val="24"/>
          <w:lang w:val="de-DE"/>
        </w:rPr>
      </w:pPr>
      <w:r w:rsidRPr="00E942C0">
        <w:rPr>
          <w:sz w:val="24"/>
          <w:szCs w:val="24"/>
          <w:lang w:val="de-DE"/>
        </w:rPr>
        <w:t xml:space="preserve">               C =  ------------  x 90 %                              1 % - 1 punkt</w:t>
      </w:r>
    </w:p>
    <w:p w:rsidR="00133F73" w:rsidRPr="00E942C0" w:rsidRDefault="00133F73" w:rsidP="00133F73">
      <w:pPr>
        <w:jc w:val="both"/>
        <w:rPr>
          <w:sz w:val="24"/>
          <w:szCs w:val="24"/>
          <w:lang w:val="de-DE"/>
        </w:rPr>
      </w:pPr>
      <w:r w:rsidRPr="00E942C0">
        <w:rPr>
          <w:sz w:val="24"/>
          <w:szCs w:val="24"/>
          <w:lang w:val="de-DE"/>
        </w:rPr>
        <w:t xml:space="preserve">                          C</w:t>
      </w:r>
      <w:r w:rsidRPr="00E942C0">
        <w:rPr>
          <w:sz w:val="24"/>
          <w:szCs w:val="24"/>
          <w:vertAlign w:val="subscript"/>
          <w:lang w:val="de-DE"/>
        </w:rPr>
        <w:t xml:space="preserve"> </w:t>
      </w:r>
      <w:proofErr w:type="spellStart"/>
      <w:r w:rsidRPr="00E942C0">
        <w:rPr>
          <w:sz w:val="24"/>
          <w:szCs w:val="24"/>
          <w:vertAlign w:val="subscript"/>
          <w:lang w:val="de-DE"/>
        </w:rPr>
        <w:t>bad</w:t>
      </w:r>
      <w:proofErr w:type="spellEnd"/>
      <w:r w:rsidRPr="00E942C0">
        <w:rPr>
          <w:sz w:val="24"/>
          <w:szCs w:val="24"/>
          <w:vertAlign w:val="subscript"/>
          <w:lang w:val="de-DE"/>
        </w:rPr>
        <w:t>.</w:t>
      </w:r>
    </w:p>
    <w:p w:rsidR="00133F73" w:rsidRPr="00E942C0" w:rsidRDefault="00133F73" w:rsidP="00133F73">
      <w:pPr>
        <w:spacing w:line="360" w:lineRule="auto"/>
        <w:ind w:left="720" w:hanging="360"/>
        <w:jc w:val="both"/>
        <w:rPr>
          <w:sz w:val="24"/>
          <w:szCs w:val="24"/>
        </w:rPr>
      </w:pPr>
      <w:r w:rsidRPr="00E942C0">
        <w:rPr>
          <w:sz w:val="24"/>
          <w:szCs w:val="24"/>
        </w:rPr>
        <w:t>gdzie:</w:t>
      </w:r>
    </w:p>
    <w:p w:rsidR="00133F73" w:rsidRPr="00E942C0" w:rsidRDefault="00133F73" w:rsidP="00133F73">
      <w:pPr>
        <w:ind w:left="720" w:hanging="360"/>
        <w:jc w:val="both"/>
        <w:rPr>
          <w:sz w:val="24"/>
          <w:szCs w:val="24"/>
        </w:rPr>
      </w:pPr>
      <w:r w:rsidRPr="00E942C0">
        <w:rPr>
          <w:sz w:val="24"/>
          <w:szCs w:val="24"/>
        </w:rPr>
        <w:t>C      – ilość punktów oferty badanej</w:t>
      </w:r>
    </w:p>
    <w:p w:rsidR="00133F73" w:rsidRPr="00E942C0" w:rsidRDefault="00133F73" w:rsidP="00133F73">
      <w:pPr>
        <w:ind w:left="720" w:hanging="360"/>
        <w:jc w:val="both"/>
        <w:rPr>
          <w:sz w:val="24"/>
          <w:szCs w:val="24"/>
        </w:rPr>
      </w:pPr>
      <w:r w:rsidRPr="00E942C0">
        <w:rPr>
          <w:sz w:val="24"/>
          <w:szCs w:val="24"/>
        </w:rPr>
        <w:t>C</w:t>
      </w:r>
      <w:r w:rsidRPr="00E942C0">
        <w:rPr>
          <w:sz w:val="24"/>
          <w:szCs w:val="24"/>
          <w:vertAlign w:val="subscript"/>
        </w:rPr>
        <w:t xml:space="preserve"> min.</w:t>
      </w:r>
      <w:r w:rsidRPr="00E942C0">
        <w:rPr>
          <w:sz w:val="24"/>
          <w:szCs w:val="24"/>
        </w:rPr>
        <w:t xml:space="preserve"> – cena minimalna spośród wszystkich ofert niepodlegających odrzuceniu</w:t>
      </w:r>
    </w:p>
    <w:p w:rsidR="00133F73" w:rsidRPr="00E942C0" w:rsidRDefault="00133F73" w:rsidP="00133F73">
      <w:pPr>
        <w:ind w:left="714" w:hanging="357"/>
        <w:jc w:val="both"/>
        <w:rPr>
          <w:sz w:val="24"/>
          <w:szCs w:val="24"/>
        </w:rPr>
      </w:pPr>
      <w:r w:rsidRPr="00E942C0">
        <w:rPr>
          <w:sz w:val="24"/>
          <w:szCs w:val="24"/>
        </w:rPr>
        <w:t>C</w:t>
      </w:r>
      <w:r w:rsidRPr="00E942C0">
        <w:rPr>
          <w:sz w:val="24"/>
          <w:szCs w:val="24"/>
          <w:vertAlign w:val="subscript"/>
        </w:rPr>
        <w:t xml:space="preserve"> </w:t>
      </w:r>
      <w:proofErr w:type="spellStart"/>
      <w:r w:rsidRPr="00E942C0">
        <w:rPr>
          <w:sz w:val="24"/>
          <w:szCs w:val="24"/>
          <w:vertAlign w:val="subscript"/>
        </w:rPr>
        <w:t>bad</w:t>
      </w:r>
      <w:proofErr w:type="spellEnd"/>
      <w:r w:rsidRPr="00E942C0">
        <w:rPr>
          <w:sz w:val="24"/>
          <w:szCs w:val="24"/>
          <w:vertAlign w:val="subscript"/>
        </w:rPr>
        <w:t>.</w:t>
      </w:r>
      <w:r w:rsidRPr="00E942C0">
        <w:rPr>
          <w:sz w:val="24"/>
          <w:szCs w:val="24"/>
        </w:rPr>
        <w:t xml:space="preserve"> – cena oferty badanej</w:t>
      </w:r>
    </w:p>
    <w:p w:rsidR="00133F73" w:rsidRPr="00E942C0" w:rsidRDefault="00133F73" w:rsidP="00133F73">
      <w:pPr>
        <w:ind w:left="714" w:hanging="357"/>
        <w:jc w:val="both"/>
        <w:rPr>
          <w:sz w:val="24"/>
          <w:szCs w:val="24"/>
        </w:rPr>
      </w:pPr>
    </w:p>
    <w:p w:rsidR="00133F73" w:rsidRPr="00E942C0" w:rsidRDefault="00133F73" w:rsidP="00133F73">
      <w:pPr>
        <w:ind w:firstLine="284"/>
        <w:jc w:val="both"/>
        <w:rPr>
          <w:b/>
          <w:sz w:val="24"/>
          <w:szCs w:val="24"/>
        </w:rPr>
      </w:pPr>
      <w:r w:rsidRPr="00E942C0">
        <w:rPr>
          <w:b/>
          <w:sz w:val="24"/>
          <w:szCs w:val="24"/>
        </w:rPr>
        <w:t>b) GWARANCJA</w:t>
      </w:r>
      <w:r w:rsidRPr="00E942C0">
        <w:t xml:space="preserve"> </w:t>
      </w:r>
      <w:r w:rsidRPr="00E942C0">
        <w:rPr>
          <w:b/>
          <w:sz w:val="24"/>
          <w:szCs w:val="24"/>
        </w:rPr>
        <w:t xml:space="preserve"> na trwałość zabezpieczenia </w:t>
      </w:r>
      <w:proofErr w:type="spellStart"/>
      <w:r w:rsidRPr="00E942C0">
        <w:rPr>
          <w:b/>
          <w:sz w:val="24"/>
          <w:szCs w:val="24"/>
        </w:rPr>
        <w:t>bio</w:t>
      </w:r>
      <w:proofErr w:type="spellEnd"/>
      <w:r w:rsidRPr="00E942C0">
        <w:rPr>
          <w:b/>
          <w:sz w:val="24"/>
          <w:szCs w:val="24"/>
        </w:rPr>
        <w:t xml:space="preserve">- i ogniochronnego = 10 pkt.         </w:t>
      </w:r>
    </w:p>
    <w:p w:rsidR="00133F73" w:rsidRPr="00E942C0" w:rsidRDefault="00133F73" w:rsidP="00133F73">
      <w:pPr>
        <w:ind w:left="284"/>
        <w:jc w:val="both"/>
        <w:rPr>
          <w:sz w:val="24"/>
          <w:szCs w:val="24"/>
        </w:rPr>
      </w:pPr>
    </w:p>
    <w:p w:rsidR="00133F73" w:rsidRPr="00E942C0" w:rsidRDefault="00133F73" w:rsidP="00133F73">
      <w:pPr>
        <w:jc w:val="both"/>
        <w:rPr>
          <w:sz w:val="24"/>
          <w:szCs w:val="24"/>
        </w:rPr>
      </w:pPr>
      <w:r w:rsidRPr="00E942C0">
        <w:rPr>
          <w:sz w:val="24"/>
          <w:szCs w:val="24"/>
        </w:rPr>
        <w:t xml:space="preserve">    Minimalny okres gwarancji wynosi  </w:t>
      </w:r>
      <w:r w:rsidRPr="00E942C0">
        <w:rPr>
          <w:b/>
          <w:sz w:val="24"/>
          <w:szCs w:val="24"/>
        </w:rPr>
        <w:t>36 miesięcy</w:t>
      </w:r>
      <w:r w:rsidRPr="00E942C0">
        <w:rPr>
          <w:sz w:val="24"/>
          <w:szCs w:val="24"/>
        </w:rPr>
        <w:t>.</w:t>
      </w:r>
    </w:p>
    <w:p w:rsidR="00133F73" w:rsidRPr="00E942C0" w:rsidRDefault="00133F73" w:rsidP="00133F73">
      <w:pPr>
        <w:jc w:val="both"/>
        <w:rPr>
          <w:b/>
          <w:sz w:val="24"/>
          <w:szCs w:val="24"/>
        </w:rPr>
      </w:pPr>
      <w:r w:rsidRPr="00E942C0">
        <w:rPr>
          <w:sz w:val="24"/>
          <w:szCs w:val="24"/>
        </w:rPr>
        <w:t xml:space="preserve">  </w:t>
      </w:r>
    </w:p>
    <w:p w:rsidR="00133F73" w:rsidRPr="00E942C0" w:rsidRDefault="00133F73" w:rsidP="00133F73">
      <w:pPr>
        <w:ind w:left="284"/>
        <w:jc w:val="both"/>
        <w:rPr>
          <w:sz w:val="24"/>
          <w:szCs w:val="24"/>
        </w:rPr>
      </w:pPr>
      <w:r w:rsidRPr="00E942C0">
        <w:rPr>
          <w:sz w:val="24"/>
          <w:szCs w:val="24"/>
        </w:rPr>
        <w:t>Za wydłużenie gwarancji o  1 rok wykonawca otrzyma 2,5 pkt. przy czym:</w:t>
      </w:r>
    </w:p>
    <w:p w:rsidR="00133F73" w:rsidRPr="00E942C0" w:rsidRDefault="00133F73" w:rsidP="00133F73">
      <w:pPr>
        <w:ind w:left="284"/>
        <w:jc w:val="both"/>
        <w:rPr>
          <w:sz w:val="24"/>
          <w:szCs w:val="24"/>
        </w:rPr>
      </w:pPr>
      <w:r w:rsidRPr="00E942C0">
        <w:rPr>
          <w:sz w:val="24"/>
          <w:szCs w:val="24"/>
        </w:rPr>
        <w:t xml:space="preserve"> - jeżeli Wykonawca wskaże 36 miesięcy -  otrzyma  0 pkt,</w:t>
      </w:r>
    </w:p>
    <w:p w:rsidR="00133F73" w:rsidRPr="00E942C0" w:rsidRDefault="00133F73" w:rsidP="00133F73">
      <w:pPr>
        <w:ind w:left="567" w:hanging="283"/>
        <w:jc w:val="both"/>
        <w:rPr>
          <w:sz w:val="24"/>
          <w:szCs w:val="24"/>
        </w:rPr>
      </w:pPr>
      <w:r w:rsidRPr="00E942C0">
        <w:rPr>
          <w:sz w:val="24"/>
          <w:szCs w:val="24"/>
        </w:rPr>
        <w:t xml:space="preserve"> - jeżeli Wykonawca wskaże  84  miesiące i więcej otrzyma maksymalną liczbę pkt., tj.10.</w:t>
      </w:r>
    </w:p>
    <w:p w:rsidR="00133F73" w:rsidRPr="00E942C0" w:rsidRDefault="00133F73" w:rsidP="00133F73">
      <w:pPr>
        <w:jc w:val="both"/>
        <w:rPr>
          <w:sz w:val="24"/>
          <w:szCs w:val="24"/>
        </w:rPr>
      </w:pPr>
      <w:r w:rsidRPr="00E942C0">
        <w:rPr>
          <w:sz w:val="24"/>
          <w:szCs w:val="24"/>
        </w:rPr>
        <w:t xml:space="preserve">   </w:t>
      </w:r>
    </w:p>
    <w:p w:rsidR="00133F73" w:rsidRPr="00E942C0" w:rsidRDefault="00133F73" w:rsidP="00133F73">
      <w:pPr>
        <w:jc w:val="both"/>
        <w:rPr>
          <w:sz w:val="24"/>
          <w:szCs w:val="24"/>
        </w:rPr>
      </w:pPr>
      <w:r w:rsidRPr="00E942C0">
        <w:rPr>
          <w:sz w:val="24"/>
          <w:szCs w:val="24"/>
        </w:rPr>
        <w:t xml:space="preserve">    ( czyli:  36 mies. = 0 pkt. ; 48 mies. = 2,5 pkt. , 60 mies. = 5 pkt. , 72 mies.  = 7,5 pkt. </w:t>
      </w:r>
    </w:p>
    <w:p w:rsidR="00133F73" w:rsidRPr="00E942C0" w:rsidRDefault="00133F73" w:rsidP="00133F73">
      <w:pPr>
        <w:ind w:left="284"/>
        <w:jc w:val="both"/>
        <w:rPr>
          <w:sz w:val="24"/>
          <w:szCs w:val="24"/>
        </w:rPr>
      </w:pPr>
      <w:r w:rsidRPr="00E942C0">
        <w:rPr>
          <w:sz w:val="24"/>
          <w:szCs w:val="24"/>
        </w:rPr>
        <w:t>84 mies. i więcej   = 10 pkt.</w:t>
      </w:r>
    </w:p>
    <w:p w:rsidR="00133F73" w:rsidRPr="00E942C0" w:rsidRDefault="00133F73" w:rsidP="00133F73">
      <w:pPr>
        <w:ind w:left="284"/>
        <w:jc w:val="both"/>
        <w:rPr>
          <w:i/>
          <w:sz w:val="24"/>
          <w:szCs w:val="24"/>
        </w:rPr>
      </w:pPr>
    </w:p>
    <w:p w:rsidR="00133F73" w:rsidRPr="00E942C0" w:rsidRDefault="00133F73" w:rsidP="00133F73">
      <w:pPr>
        <w:ind w:left="284"/>
        <w:jc w:val="both"/>
        <w:rPr>
          <w:b/>
          <w:i/>
          <w:sz w:val="24"/>
          <w:szCs w:val="24"/>
        </w:rPr>
      </w:pPr>
      <w:r w:rsidRPr="00E942C0">
        <w:rPr>
          <w:b/>
          <w:i/>
          <w:sz w:val="24"/>
          <w:szCs w:val="24"/>
        </w:rPr>
        <w:t>Uwaga!</w:t>
      </w:r>
    </w:p>
    <w:p w:rsidR="00133F73" w:rsidRPr="00E942C0" w:rsidRDefault="00133F73" w:rsidP="00133F73">
      <w:pPr>
        <w:ind w:left="284"/>
        <w:jc w:val="both"/>
        <w:rPr>
          <w:b/>
          <w:i/>
          <w:sz w:val="24"/>
          <w:szCs w:val="24"/>
        </w:rPr>
      </w:pPr>
      <w:r w:rsidRPr="00E942C0">
        <w:rPr>
          <w:b/>
          <w:i/>
          <w:sz w:val="24"/>
          <w:szCs w:val="24"/>
        </w:rPr>
        <w:t>Jeżeli Wykonawca zaoferuje termin gwarancji</w:t>
      </w:r>
      <w:r w:rsidRPr="00E942C0">
        <w:rPr>
          <w:b/>
        </w:rPr>
        <w:t xml:space="preserve"> </w:t>
      </w:r>
      <w:r w:rsidRPr="00E942C0">
        <w:rPr>
          <w:b/>
          <w:i/>
          <w:sz w:val="24"/>
          <w:szCs w:val="24"/>
        </w:rPr>
        <w:t xml:space="preserve">na trwałość zabezpieczenia </w:t>
      </w:r>
      <w:proofErr w:type="spellStart"/>
      <w:r w:rsidRPr="00E942C0">
        <w:rPr>
          <w:b/>
          <w:i/>
          <w:sz w:val="24"/>
          <w:szCs w:val="24"/>
        </w:rPr>
        <w:t>bio</w:t>
      </w:r>
      <w:proofErr w:type="spellEnd"/>
      <w:r w:rsidRPr="00E942C0">
        <w:rPr>
          <w:b/>
          <w:i/>
          <w:sz w:val="24"/>
          <w:szCs w:val="24"/>
        </w:rPr>
        <w:t>-                                      i ogniochronnego krótszy niż 36 miesięcy to jego oferta zostanie odrzucona.</w:t>
      </w:r>
    </w:p>
    <w:p w:rsidR="00133F73" w:rsidRPr="00E942C0" w:rsidRDefault="00133F73" w:rsidP="00133F73">
      <w:pPr>
        <w:ind w:left="284"/>
        <w:jc w:val="both"/>
        <w:rPr>
          <w:b/>
          <w:i/>
          <w:sz w:val="24"/>
          <w:szCs w:val="24"/>
        </w:rPr>
      </w:pPr>
    </w:p>
    <w:p w:rsidR="00133F73" w:rsidRPr="00E942C0" w:rsidRDefault="00133F73" w:rsidP="00133F73">
      <w:pPr>
        <w:pStyle w:val="Stopka"/>
        <w:numPr>
          <w:ilvl w:val="0"/>
          <w:numId w:val="3"/>
        </w:numPr>
        <w:tabs>
          <w:tab w:val="clear" w:pos="4536"/>
          <w:tab w:val="clear" w:pos="9072"/>
        </w:tabs>
        <w:jc w:val="both"/>
        <w:rPr>
          <w:szCs w:val="24"/>
        </w:rPr>
      </w:pPr>
      <w:r w:rsidRPr="00E942C0">
        <w:rPr>
          <w:szCs w:val="24"/>
          <w:u w:val="single"/>
        </w:rPr>
        <w:t xml:space="preserve">Łączną ilość punktów dla każdej oferty stanowić będzie suma punktów uzyskanych </w:t>
      </w:r>
      <w:r w:rsidRPr="00E942C0">
        <w:rPr>
          <w:szCs w:val="24"/>
          <w:u w:val="single"/>
        </w:rPr>
        <w:br/>
        <w:t>w obu kryteriach.</w:t>
      </w:r>
    </w:p>
    <w:p w:rsidR="00133F73" w:rsidRPr="00E942C0" w:rsidRDefault="00133F73" w:rsidP="00133F73">
      <w:pPr>
        <w:pStyle w:val="Stopka"/>
        <w:tabs>
          <w:tab w:val="clear" w:pos="4536"/>
          <w:tab w:val="clear" w:pos="9072"/>
        </w:tabs>
        <w:ind w:left="460"/>
        <w:jc w:val="both"/>
        <w:rPr>
          <w:szCs w:val="24"/>
        </w:rPr>
      </w:pPr>
    </w:p>
    <w:p w:rsidR="00133F73" w:rsidRPr="00E942C0" w:rsidRDefault="00133F73" w:rsidP="00133F73">
      <w:pPr>
        <w:pStyle w:val="Stopka"/>
        <w:numPr>
          <w:ilvl w:val="0"/>
          <w:numId w:val="3"/>
        </w:numPr>
        <w:tabs>
          <w:tab w:val="clear" w:pos="4536"/>
          <w:tab w:val="clear" w:pos="9072"/>
        </w:tabs>
        <w:jc w:val="both"/>
        <w:rPr>
          <w:szCs w:val="24"/>
        </w:rPr>
      </w:pPr>
      <w:r w:rsidRPr="00E942C0">
        <w:rPr>
          <w:szCs w:val="24"/>
        </w:rPr>
        <w:t>Obliczenia w obydwu kryteriach dokonywane będą do dwóch miejsc po przecinku, przy zastosowaniu zaokrąglania punktów według następującej zasady: gdy trzecia cyfra po przecinku wynosi 5 lub jest większa niż 5, zaokrąglenie drugiej cyfry po przecinku następuje w górę o jeden, a jeżeli trzecia cyfra po przecinku jest niższa od 5, to cyfra ta zostaje skreślona, a druga cyfra po przecinku nie ulega zmianie.</w:t>
      </w:r>
    </w:p>
    <w:p w:rsidR="00133F73" w:rsidRPr="00E942C0" w:rsidRDefault="00133F73" w:rsidP="00133F73">
      <w:pPr>
        <w:pStyle w:val="Stopka"/>
        <w:tabs>
          <w:tab w:val="clear" w:pos="4536"/>
          <w:tab w:val="clear" w:pos="9072"/>
        </w:tabs>
        <w:ind w:left="460"/>
        <w:jc w:val="both"/>
        <w:rPr>
          <w:szCs w:val="24"/>
        </w:rPr>
      </w:pPr>
    </w:p>
    <w:p w:rsidR="00133F73" w:rsidRPr="00E942C0" w:rsidRDefault="00133F73" w:rsidP="00133F73">
      <w:pPr>
        <w:pStyle w:val="Stopka"/>
        <w:numPr>
          <w:ilvl w:val="0"/>
          <w:numId w:val="3"/>
        </w:numPr>
        <w:tabs>
          <w:tab w:val="clear" w:pos="4536"/>
          <w:tab w:val="clear" w:pos="9072"/>
        </w:tabs>
        <w:jc w:val="both"/>
        <w:rPr>
          <w:szCs w:val="24"/>
        </w:rPr>
      </w:pPr>
      <w:r w:rsidRPr="00E942C0">
        <w:rPr>
          <w:spacing w:val="-4"/>
          <w:szCs w:val="24"/>
        </w:rPr>
        <w:t>Zamawiający nie przewiduje wyboru oferty najkorzystniejszej z zastosowaniem aukcji elektronicznej.</w:t>
      </w:r>
    </w:p>
    <w:p w:rsidR="00133F73" w:rsidRPr="00E942C0" w:rsidRDefault="00133F73" w:rsidP="00133F73">
      <w:pPr>
        <w:pStyle w:val="Stopka"/>
        <w:tabs>
          <w:tab w:val="clear" w:pos="4536"/>
          <w:tab w:val="clear" w:pos="9072"/>
        </w:tabs>
        <w:ind w:left="460"/>
        <w:jc w:val="both"/>
        <w:rPr>
          <w:szCs w:val="24"/>
        </w:rPr>
      </w:pPr>
    </w:p>
    <w:p w:rsidR="00133F73" w:rsidRPr="00E942C0" w:rsidRDefault="00133F73" w:rsidP="00133F73">
      <w:pPr>
        <w:pStyle w:val="Stopka"/>
        <w:numPr>
          <w:ilvl w:val="0"/>
          <w:numId w:val="3"/>
        </w:numPr>
        <w:tabs>
          <w:tab w:val="clear" w:pos="4536"/>
          <w:tab w:val="clear" w:pos="9072"/>
        </w:tabs>
        <w:jc w:val="both"/>
        <w:rPr>
          <w:szCs w:val="24"/>
        </w:rPr>
      </w:pPr>
      <w:r w:rsidRPr="00E942C0">
        <w:rPr>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133F73" w:rsidRPr="00E942C0" w:rsidRDefault="00133F73" w:rsidP="00133F73">
      <w:pPr>
        <w:pStyle w:val="Stopka"/>
        <w:tabs>
          <w:tab w:val="clear" w:pos="4536"/>
          <w:tab w:val="clear" w:pos="9072"/>
        </w:tabs>
        <w:jc w:val="both"/>
        <w:rPr>
          <w:szCs w:val="24"/>
        </w:rPr>
      </w:pPr>
    </w:p>
    <w:p w:rsidR="00133F73" w:rsidRPr="00E942C0" w:rsidRDefault="00133F73" w:rsidP="00133F73">
      <w:pPr>
        <w:pStyle w:val="Stopka"/>
        <w:numPr>
          <w:ilvl w:val="0"/>
          <w:numId w:val="3"/>
        </w:numPr>
        <w:tabs>
          <w:tab w:val="clear" w:pos="4536"/>
          <w:tab w:val="clear" w:pos="9072"/>
        </w:tabs>
        <w:jc w:val="both"/>
        <w:rPr>
          <w:szCs w:val="24"/>
        </w:rPr>
      </w:pPr>
      <w:r w:rsidRPr="00E942C0">
        <w:rPr>
          <w:szCs w:val="24"/>
        </w:rPr>
        <w:t>Zamawiający poprawia w ofercie:</w:t>
      </w:r>
    </w:p>
    <w:p w:rsidR="00133F73" w:rsidRPr="00E942C0" w:rsidRDefault="00133F73" w:rsidP="00133F73">
      <w:pPr>
        <w:numPr>
          <w:ilvl w:val="0"/>
          <w:numId w:val="17"/>
        </w:numPr>
        <w:tabs>
          <w:tab w:val="clear" w:pos="1500"/>
          <w:tab w:val="left" w:pos="700"/>
        </w:tabs>
        <w:ind w:left="704" w:right="82" w:hanging="403"/>
        <w:jc w:val="both"/>
        <w:rPr>
          <w:sz w:val="24"/>
          <w:szCs w:val="24"/>
        </w:rPr>
      </w:pPr>
      <w:r w:rsidRPr="00E942C0">
        <w:rPr>
          <w:sz w:val="24"/>
          <w:szCs w:val="24"/>
        </w:rPr>
        <w:t>oczywiste omyłki pisarskie,</w:t>
      </w:r>
    </w:p>
    <w:p w:rsidR="00133F73" w:rsidRPr="00E942C0" w:rsidRDefault="00133F73" w:rsidP="00133F73">
      <w:pPr>
        <w:numPr>
          <w:ilvl w:val="0"/>
          <w:numId w:val="17"/>
        </w:numPr>
        <w:tabs>
          <w:tab w:val="clear" w:pos="1500"/>
          <w:tab w:val="num" w:pos="700"/>
        </w:tabs>
        <w:ind w:left="704" w:hanging="403"/>
        <w:jc w:val="both"/>
        <w:rPr>
          <w:sz w:val="24"/>
          <w:szCs w:val="24"/>
        </w:rPr>
      </w:pPr>
      <w:r w:rsidRPr="00E942C0">
        <w:rPr>
          <w:sz w:val="24"/>
          <w:szCs w:val="24"/>
        </w:rPr>
        <w:t xml:space="preserve">oczywiste omyłki rachunkowe, z uwzględnieniem konsekwencji rachunkowych dokonanych poprawek, </w:t>
      </w:r>
    </w:p>
    <w:p w:rsidR="00133F73" w:rsidRPr="00E942C0" w:rsidRDefault="00133F73" w:rsidP="00133F73">
      <w:pPr>
        <w:numPr>
          <w:ilvl w:val="0"/>
          <w:numId w:val="17"/>
        </w:numPr>
        <w:tabs>
          <w:tab w:val="clear" w:pos="1500"/>
          <w:tab w:val="left" w:pos="700"/>
        </w:tabs>
        <w:ind w:left="704" w:right="79" w:hanging="403"/>
        <w:jc w:val="both"/>
        <w:rPr>
          <w:sz w:val="24"/>
          <w:szCs w:val="24"/>
        </w:rPr>
      </w:pPr>
      <w:r w:rsidRPr="00E942C0">
        <w:rPr>
          <w:sz w:val="24"/>
          <w:szCs w:val="24"/>
        </w:rPr>
        <w:lastRenderedPageBreak/>
        <w:t xml:space="preserve">inne omyłki polegające na niezgodności oferty z </w:t>
      </w:r>
      <w:proofErr w:type="spellStart"/>
      <w:r w:rsidRPr="00E942C0">
        <w:rPr>
          <w:sz w:val="24"/>
          <w:szCs w:val="24"/>
        </w:rPr>
        <w:t>siwz</w:t>
      </w:r>
      <w:proofErr w:type="spellEnd"/>
      <w:r w:rsidRPr="00E942C0">
        <w:rPr>
          <w:sz w:val="24"/>
          <w:szCs w:val="24"/>
        </w:rPr>
        <w:t>, niepowodujące istotnych zmian w treści oferty</w:t>
      </w:r>
    </w:p>
    <w:p w:rsidR="00133F73" w:rsidRPr="00E942C0" w:rsidRDefault="00133F73" w:rsidP="00133F73">
      <w:pPr>
        <w:tabs>
          <w:tab w:val="left" w:pos="300"/>
        </w:tabs>
        <w:ind w:right="82"/>
        <w:jc w:val="both"/>
        <w:rPr>
          <w:sz w:val="24"/>
          <w:szCs w:val="24"/>
        </w:rPr>
      </w:pPr>
      <w:r w:rsidRPr="00E942C0">
        <w:rPr>
          <w:sz w:val="24"/>
          <w:szCs w:val="24"/>
        </w:rPr>
        <w:t xml:space="preserve">          - niezwłocznie zawiadamiając o tym Wykonawcę, którego oferta została poprawiona.</w:t>
      </w:r>
    </w:p>
    <w:p w:rsidR="00133F73" w:rsidRPr="00E942C0" w:rsidRDefault="00133F73" w:rsidP="00133F73">
      <w:pPr>
        <w:tabs>
          <w:tab w:val="left" w:pos="300"/>
        </w:tabs>
        <w:ind w:right="82"/>
        <w:jc w:val="both"/>
        <w:rPr>
          <w:sz w:val="24"/>
          <w:szCs w:val="24"/>
        </w:rPr>
      </w:pPr>
    </w:p>
    <w:p w:rsidR="00133F73" w:rsidRPr="00E942C0" w:rsidRDefault="00133F73" w:rsidP="00133F73">
      <w:pPr>
        <w:pStyle w:val="Akapitzlist"/>
        <w:numPr>
          <w:ilvl w:val="0"/>
          <w:numId w:val="3"/>
        </w:numPr>
        <w:tabs>
          <w:tab w:val="left" w:pos="300"/>
        </w:tabs>
        <w:ind w:right="82"/>
        <w:jc w:val="both"/>
        <w:rPr>
          <w:sz w:val="24"/>
          <w:szCs w:val="24"/>
        </w:rPr>
      </w:pPr>
      <w:r w:rsidRPr="00E942C0">
        <w:rPr>
          <w:sz w:val="24"/>
          <w:szCs w:val="24"/>
        </w:rPr>
        <w:t xml:space="preserve">  Zamawiający odrzuci ofertę Wykonawcy, który w terminie 3 dni od dnia doręczenia zawiadomienia, nie zgodzi się na poprawienie omyłki, o której mowa w pkt 5 lit. c).</w:t>
      </w:r>
    </w:p>
    <w:p w:rsidR="00133F73" w:rsidRPr="00E942C0" w:rsidRDefault="00133F73" w:rsidP="00133F73">
      <w:pPr>
        <w:pStyle w:val="Akapitzlist"/>
        <w:tabs>
          <w:tab w:val="left" w:pos="300"/>
        </w:tabs>
        <w:ind w:left="460" w:right="82"/>
        <w:jc w:val="both"/>
        <w:rPr>
          <w:sz w:val="24"/>
          <w:szCs w:val="24"/>
        </w:rPr>
      </w:pPr>
    </w:p>
    <w:p w:rsidR="00133F73" w:rsidRPr="00E942C0" w:rsidRDefault="00133F73" w:rsidP="00133F73">
      <w:pPr>
        <w:pStyle w:val="Akapitzlist"/>
        <w:numPr>
          <w:ilvl w:val="0"/>
          <w:numId w:val="3"/>
        </w:numPr>
        <w:tabs>
          <w:tab w:val="left" w:pos="300"/>
        </w:tabs>
        <w:ind w:right="82"/>
        <w:jc w:val="both"/>
        <w:rPr>
          <w:sz w:val="24"/>
          <w:szCs w:val="24"/>
        </w:rPr>
      </w:pPr>
      <w:r w:rsidRPr="00E942C0">
        <w:rPr>
          <w:rFonts w:eastAsia="Calibri"/>
          <w:sz w:val="24"/>
          <w:szCs w:val="24"/>
        </w:rPr>
        <w:t xml:space="preserve">  Jeżeli </w:t>
      </w:r>
      <w:r w:rsidRPr="00E942C0">
        <w:rPr>
          <w:rFonts w:eastAsia="Calibri"/>
          <w:b/>
          <w:sz w:val="24"/>
          <w:szCs w:val="24"/>
        </w:rPr>
        <w:t>cena oferty wydaje się rażąco niska</w:t>
      </w:r>
      <w:r w:rsidRPr="00E942C0">
        <w:rPr>
          <w:rFonts w:eastAsia="Calibri"/>
          <w:sz w:val="24"/>
          <w:szCs w:val="24"/>
        </w:rPr>
        <w:t xml:space="preserve"> w stosunku do przedmiotu zamówienia i budzi wątpliwości Zamawiającego co do możliwości wykonania przedmiotu zamówienia zgodnie z wymaganiami określonymi przez Zamawiającego lub wynikającymi z odrębnych przepisów, w szczególności jest niższa o 30% od wartości zamówienia lub średniej arytmetycznej cen wszystkich złożonych ofert, Zamawiający zwraca się o udzielenie wyjaśnień, w tym złożenie dowodów, dotyczących elementów oferty mających wpływ na wysokość ceny, w szczególności w zakresie: </w:t>
      </w:r>
    </w:p>
    <w:p w:rsidR="00133F73" w:rsidRPr="00E942C0" w:rsidRDefault="00133F73" w:rsidP="00133F73">
      <w:pPr>
        <w:autoSpaceDE w:val="0"/>
        <w:autoSpaceDN w:val="0"/>
        <w:adjustRightInd w:val="0"/>
        <w:ind w:left="567" w:hanging="283"/>
        <w:jc w:val="both"/>
        <w:rPr>
          <w:rFonts w:eastAsia="Calibri"/>
          <w:sz w:val="24"/>
          <w:szCs w:val="24"/>
        </w:rPr>
      </w:pPr>
      <w:r w:rsidRPr="00E942C0">
        <w:rPr>
          <w:rFonts w:eastAsia="Calibri"/>
          <w:sz w:val="24"/>
          <w:szCs w:val="24"/>
        </w:rPr>
        <w:t xml:space="preserve">   a) 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w:t>
      </w:r>
      <w:r w:rsidRPr="00E942C0">
        <w:rPr>
          <w:rFonts w:eastAsia="Calibri"/>
          <w:sz w:val="24"/>
          <w:szCs w:val="24"/>
        </w:rPr>
        <w:br/>
        <w:t xml:space="preserve">o minimalnym wynagrodzeniu za pracę (Dz. U. Nr 200, poz. 1679, z 2004 r. Nr 240, poz. 2407 oraz z 2005 r. Nr 157, poz. 1314); </w:t>
      </w:r>
    </w:p>
    <w:p w:rsidR="00133F73" w:rsidRPr="00E942C0" w:rsidRDefault="00133F73" w:rsidP="00133F73">
      <w:pPr>
        <w:autoSpaceDE w:val="0"/>
        <w:autoSpaceDN w:val="0"/>
        <w:adjustRightInd w:val="0"/>
        <w:ind w:left="567" w:hanging="283"/>
        <w:jc w:val="both"/>
        <w:rPr>
          <w:rFonts w:eastAsia="Calibri"/>
          <w:sz w:val="24"/>
          <w:szCs w:val="24"/>
        </w:rPr>
      </w:pPr>
      <w:r w:rsidRPr="00E942C0">
        <w:rPr>
          <w:rFonts w:eastAsia="Calibri"/>
          <w:sz w:val="24"/>
          <w:szCs w:val="24"/>
        </w:rPr>
        <w:t xml:space="preserve">     b) pomocy publicznej udzielonej na podstawie odrębnych przepisów. </w:t>
      </w:r>
    </w:p>
    <w:p w:rsidR="00133F73" w:rsidRPr="00E942C0" w:rsidRDefault="00133F73" w:rsidP="00133F73">
      <w:pPr>
        <w:autoSpaceDE w:val="0"/>
        <w:autoSpaceDN w:val="0"/>
        <w:adjustRightInd w:val="0"/>
        <w:ind w:left="567" w:hanging="283"/>
        <w:jc w:val="both"/>
        <w:rPr>
          <w:rFonts w:eastAsia="Calibri"/>
          <w:sz w:val="24"/>
          <w:szCs w:val="24"/>
        </w:rPr>
      </w:pPr>
    </w:p>
    <w:p w:rsidR="00133F73" w:rsidRPr="00E942C0" w:rsidRDefault="00133F73" w:rsidP="00133F73">
      <w:pPr>
        <w:pStyle w:val="Tekstpodstawowywcity3"/>
        <w:numPr>
          <w:ilvl w:val="0"/>
          <w:numId w:val="3"/>
        </w:numPr>
        <w:tabs>
          <w:tab w:val="left" w:pos="0"/>
        </w:tabs>
        <w:ind w:right="82"/>
        <w:jc w:val="both"/>
        <w:rPr>
          <w:szCs w:val="24"/>
        </w:rPr>
      </w:pPr>
      <w:r w:rsidRPr="00E942C0">
        <w:rPr>
          <w:rFonts w:eastAsia="Calibri"/>
          <w:szCs w:val="24"/>
        </w:rPr>
        <w:t>Obowiązek wykazania, że oferta nie zawiera rażąco niskiej ceny, spoczywa na    Wykonawcy</w:t>
      </w:r>
      <w:r w:rsidRPr="00E942C0">
        <w:rPr>
          <w:szCs w:val="24"/>
        </w:rPr>
        <w:t>.</w:t>
      </w:r>
    </w:p>
    <w:p w:rsidR="00133F73" w:rsidRPr="00E942C0" w:rsidRDefault="00133F73" w:rsidP="00133F73">
      <w:pPr>
        <w:pStyle w:val="Tekstpodstawowywcity3"/>
        <w:tabs>
          <w:tab w:val="left" w:pos="0"/>
        </w:tabs>
        <w:ind w:left="460" w:right="82" w:firstLine="0"/>
        <w:jc w:val="both"/>
        <w:rPr>
          <w:szCs w:val="24"/>
        </w:rPr>
      </w:pPr>
    </w:p>
    <w:p w:rsidR="00133F73" w:rsidRPr="00E942C0" w:rsidRDefault="00133F73" w:rsidP="00133F73">
      <w:pPr>
        <w:pStyle w:val="Tekstpodstawowywcity3"/>
        <w:numPr>
          <w:ilvl w:val="0"/>
          <w:numId w:val="3"/>
        </w:numPr>
        <w:tabs>
          <w:tab w:val="left" w:pos="0"/>
        </w:tabs>
        <w:ind w:right="82"/>
        <w:jc w:val="both"/>
        <w:rPr>
          <w:szCs w:val="24"/>
        </w:rPr>
      </w:pPr>
      <w:r w:rsidRPr="00E942C0">
        <w:rPr>
          <w:szCs w:val="24"/>
        </w:rPr>
        <w:t>Zamawiający odrzuci ofertę Wykonawcy, który nie złożył wyjaśnień, lub jeżeli dokonana ocena wyjaśnień wraz z dostarczonymi dowodami potwierdza, że oferta zawiera rażąco niską cenę w stosunku do przedmiotu zamówienia.</w:t>
      </w:r>
    </w:p>
    <w:p w:rsidR="00133F73" w:rsidRPr="00E942C0" w:rsidRDefault="00133F73" w:rsidP="00133F73">
      <w:pPr>
        <w:pStyle w:val="Tekstpodstawowywcity3"/>
        <w:tabs>
          <w:tab w:val="left" w:pos="0"/>
        </w:tabs>
        <w:ind w:left="0" w:right="82" w:firstLine="0"/>
        <w:jc w:val="both"/>
        <w:rPr>
          <w:szCs w:val="24"/>
        </w:rPr>
      </w:pPr>
    </w:p>
    <w:p w:rsidR="00133F73" w:rsidRPr="00E942C0" w:rsidRDefault="00133F73" w:rsidP="00133F73">
      <w:pPr>
        <w:pStyle w:val="Tekstpodstawowywcity3"/>
        <w:tabs>
          <w:tab w:val="left" w:pos="0"/>
        </w:tabs>
        <w:ind w:left="567" w:right="82" w:hanging="380"/>
        <w:jc w:val="both"/>
        <w:rPr>
          <w:spacing w:val="-4"/>
          <w:szCs w:val="24"/>
        </w:rPr>
      </w:pPr>
      <w:r w:rsidRPr="00E942C0">
        <w:rPr>
          <w:szCs w:val="24"/>
        </w:rPr>
        <w:t xml:space="preserve">11. </w:t>
      </w:r>
      <w:r w:rsidRPr="00E942C0">
        <w:rPr>
          <w:spacing w:val="-4"/>
          <w:szCs w:val="24"/>
        </w:rPr>
        <w:t xml:space="preserve"> Jeżeli nie można wybrać oferty najkorzystniejszej z uwagi na to, że dwie lub więcej ofert przedstawia taki sam bilans punktowy ceny i innych kryteriów oceny ofert, Zamawiający spośród tych ofert wybierze ofertę </w:t>
      </w:r>
      <w:r w:rsidRPr="00E942C0">
        <w:rPr>
          <w:b/>
          <w:spacing w:val="-4"/>
          <w:szCs w:val="24"/>
        </w:rPr>
        <w:t>z niższą ceną</w:t>
      </w:r>
      <w:r w:rsidRPr="00E942C0">
        <w:rPr>
          <w:spacing w:val="-4"/>
          <w:szCs w:val="24"/>
        </w:rPr>
        <w:t>.</w:t>
      </w:r>
    </w:p>
    <w:p w:rsidR="00133F73" w:rsidRPr="00E942C0" w:rsidRDefault="00133F73" w:rsidP="00133F73">
      <w:pPr>
        <w:pStyle w:val="Tekstpodstawowywcity3"/>
        <w:tabs>
          <w:tab w:val="left" w:pos="0"/>
        </w:tabs>
        <w:ind w:left="360" w:right="82" w:firstLine="0"/>
        <w:jc w:val="both"/>
        <w:rPr>
          <w:spacing w:val="-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133F73" w:rsidRPr="00E942C0" w:rsidTr="002D62AB">
        <w:trPr>
          <w:trHeight w:val="70"/>
        </w:trPr>
        <w:tc>
          <w:tcPr>
            <w:tcW w:w="1560" w:type="dxa"/>
            <w:shd w:val="pct12" w:color="auto" w:fill="auto"/>
            <w:vAlign w:val="center"/>
          </w:tcPr>
          <w:p w:rsidR="00133F73" w:rsidRPr="00E942C0" w:rsidRDefault="00133F73" w:rsidP="002D62AB">
            <w:pPr>
              <w:pStyle w:val="Nagwek3"/>
              <w:spacing w:before="60"/>
              <w:rPr>
                <w:b w:val="0"/>
                <w:szCs w:val="24"/>
              </w:rPr>
            </w:pPr>
            <w:r w:rsidRPr="00E942C0">
              <w:rPr>
                <w:b w:val="0"/>
                <w:szCs w:val="24"/>
              </w:rPr>
              <w:t>Rozdz. XX.</w:t>
            </w:r>
          </w:p>
        </w:tc>
        <w:tc>
          <w:tcPr>
            <w:tcW w:w="7797" w:type="dxa"/>
            <w:shd w:val="pct12" w:color="auto" w:fill="auto"/>
            <w:vAlign w:val="center"/>
          </w:tcPr>
          <w:p w:rsidR="00133F73" w:rsidRPr="00E942C0" w:rsidRDefault="00133F73" w:rsidP="002D62AB">
            <w:pPr>
              <w:pStyle w:val="Nagwek3"/>
              <w:ind w:left="71"/>
              <w:rPr>
                <w:b w:val="0"/>
                <w:szCs w:val="24"/>
              </w:rPr>
            </w:pPr>
            <w:r w:rsidRPr="00E942C0">
              <w:rPr>
                <w:b w:val="0"/>
                <w:szCs w:val="24"/>
              </w:rPr>
              <w:t>Formalności, jakie powinny zostać dopełnione po wyborze oferty w celu zawarcia umowy w sprawie zamówienia publicznego</w:t>
            </w:r>
          </w:p>
        </w:tc>
      </w:tr>
    </w:tbl>
    <w:p w:rsidR="00133F73" w:rsidRPr="00E942C0" w:rsidRDefault="00133F73" w:rsidP="00133F73">
      <w:pPr>
        <w:pStyle w:val="Nagwek3"/>
        <w:spacing w:after="60"/>
        <w:ind w:right="79"/>
        <w:jc w:val="both"/>
        <w:rPr>
          <w:b w:val="0"/>
          <w:szCs w:val="24"/>
        </w:rPr>
      </w:pPr>
    </w:p>
    <w:p w:rsidR="00133F73" w:rsidRPr="00E942C0" w:rsidRDefault="00133F73" w:rsidP="00133F73">
      <w:pPr>
        <w:pStyle w:val="Nagwek3"/>
        <w:spacing w:after="60"/>
        <w:ind w:left="360" w:right="79" w:hanging="360"/>
        <w:jc w:val="both"/>
        <w:rPr>
          <w:b w:val="0"/>
          <w:szCs w:val="24"/>
        </w:rPr>
      </w:pPr>
      <w:r w:rsidRPr="00E942C0">
        <w:rPr>
          <w:b w:val="0"/>
          <w:szCs w:val="24"/>
        </w:rPr>
        <w:t>1.  Niezwłocznie po wyborze najkorzystniejszej oferty Zamawiający jednocześnie zawiadomi Wykonawców, którzy złożyli oferty, o:</w:t>
      </w:r>
    </w:p>
    <w:p w:rsidR="00133F73" w:rsidRPr="00E942C0" w:rsidRDefault="00133F73" w:rsidP="00133F73">
      <w:pPr>
        <w:numPr>
          <w:ilvl w:val="0"/>
          <w:numId w:val="18"/>
        </w:numPr>
        <w:tabs>
          <w:tab w:val="clear" w:pos="2340"/>
          <w:tab w:val="left" w:pos="567"/>
        </w:tabs>
        <w:spacing w:after="40" w:line="238" w:lineRule="auto"/>
        <w:ind w:left="567" w:right="79" w:hanging="283"/>
        <w:jc w:val="both"/>
        <w:rPr>
          <w:sz w:val="24"/>
          <w:szCs w:val="24"/>
        </w:rPr>
      </w:pPr>
      <w:r w:rsidRPr="00E942C0">
        <w:rPr>
          <w:sz w:val="24"/>
          <w:szCs w:val="24"/>
        </w:rPr>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133F73" w:rsidRPr="00E942C0" w:rsidRDefault="00133F73" w:rsidP="00133F73">
      <w:pPr>
        <w:numPr>
          <w:ilvl w:val="0"/>
          <w:numId w:val="18"/>
        </w:numPr>
        <w:tabs>
          <w:tab w:val="clear" w:pos="2340"/>
          <w:tab w:val="left" w:pos="700"/>
        </w:tabs>
        <w:spacing w:after="40"/>
        <w:ind w:left="700" w:right="82" w:hanging="399"/>
        <w:jc w:val="both"/>
        <w:rPr>
          <w:sz w:val="24"/>
          <w:szCs w:val="24"/>
        </w:rPr>
      </w:pPr>
      <w:r w:rsidRPr="00E942C0">
        <w:rPr>
          <w:sz w:val="24"/>
          <w:szCs w:val="24"/>
        </w:rPr>
        <w:t>Wykonawcach, których oferty zostały odrzucone, podając uzasadnienie faktyczne i prawne,</w:t>
      </w:r>
    </w:p>
    <w:p w:rsidR="00133F73" w:rsidRPr="00E942C0" w:rsidRDefault="00133F73" w:rsidP="00133F73">
      <w:pPr>
        <w:numPr>
          <w:ilvl w:val="0"/>
          <w:numId w:val="18"/>
        </w:numPr>
        <w:tabs>
          <w:tab w:val="clear" w:pos="2340"/>
          <w:tab w:val="left" w:pos="700"/>
        </w:tabs>
        <w:spacing w:after="40"/>
        <w:ind w:left="700" w:right="79" w:hanging="399"/>
        <w:jc w:val="both"/>
        <w:rPr>
          <w:sz w:val="24"/>
          <w:szCs w:val="24"/>
        </w:rPr>
      </w:pPr>
      <w:r w:rsidRPr="00E942C0">
        <w:rPr>
          <w:sz w:val="24"/>
          <w:szCs w:val="24"/>
        </w:rPr>
        <w:t>Wykonawcach, którzy zostali wykluczeni z postępowania o udzielenie zamówienia, podając uzasadnienie faktyczne i prawne,</w:t>
      </w:r>
    </w:p>
    <w:p w:rsidR="00133F73" w:rsidRPr="00E942C0" w:rsidRDefault="00133F73" w:rsidP="00133F73">
      <w:pPr>
        <w:numPr>
          <w:ilvl w:val="0"/>
          <w:numId w:val="18"/>
        </w:numPr>
        <w:tabs>
          <w:tab w:val="clear" w:pos="2340"/>
          <w:tab w:val="left" w:pos="700"/>
        </w:tabs>
        <w:ind w:left="700" w:right="79" w:hanging="400"/>
        <w:jc w:val="both"/>
        <w:rPr>
          <w:sz w:val="24"/>
          <w:szCs w:val="24"/>
        </w:rPr>
      </w:pPr>
      <w:r w:rsidRPr="00E942C0">
        <w:rPr>
          <w:spacing w:val="-4"/>
          <w:sz w:val="24"/>
          <w:szCs w:val="24"/>
        </w:rPr>
        <w:lastRenderedPageBreak/>
        <w:t>terminie, określonym zgodnie z art. 94 ust. 1 pkt 2) lub ust. 2 pkt 1) lit .a) lub ust. 2 pkt 3)</w:t>
      </w:r>
      <w:r w:rsidRPr="00E942C0">
        <w:rPr>
          <w:sz w:val="24"/>
          <w:szCs w:val="24"/>
        </w:rPr>
        <w:t xml:space="preserve"> </w:t>
      </w:r>
      <w:r w:rsidRPr="00E942C0">
        <w:rPr>
          <w:sz w:val="24"/>
          <w:szCs w:val="24"/>
        </w:rPr>
        <w:br/>
        <w:t xml:space="preserve">lit. a) </w:t>
      </w:r>
      <w:proofErr w:type="spellStart"/>
      <w:r w:rsidRPr="00E942C0">
        <w:rPr>
          <w:sz w:val="24"/>
          <w:szCs w:val="24"/>
        </w:rPr>
        <w:t>Pzp</w:t>
      </w:r>
      <w:proofErr w:type="spellEnd"/>
      <w:r w:rsidRPr="00E942C0">
        <w:rPr>
          <w:sz w:val="24"/>
          <w:szCs w:val="24"/>
        </w:rPr>
        <w:t>, po którego upływie umowa w sprawie zamówienia publicznego może być zawarta.</w:t>
      </w:r>
    </w:p>
    <w:p w:rsidR="00133F73" w:rsidRPr="00E942C0" w:rsidRDefault="00133F73" w:rsidP="00133F73">
      <w:pPr>
        <w:tabs>
          <w:tab w:val="left" w:pos="700"/>
        </w:tabs>
        <w:ind w:left="700" w:right="79"/>
        <w:jc w:val="both"/>
        <w:rPr>
          <w:sz w:val="24"/>
          <w:szCs w:val="24"/>
        </w:rPr>
      </w:pPr>
    </w:p>
    <w:p w:rsidR="00133F73" w:rsidRPr="00E942C0" w:rsidRDefault="00133F73" w:rsidP="00133F73">
      <w:pPr>
        <w:numPr>
          <w:ilvl w:val="1"/>
          <w:numId w:val="4"/>
        </w:numPr>
        <w:tabs>
          <w:tab w:val="clear" w:pos="1440"/>
          <w:tab w:val="num" w:pos="300"/>
          <w:tab w:val="num" w:pos="360"/>
        </w:tabs>
        <w:ind w:left="300" w:right="-29" w:hanging="300"/>
        <w:jc w:val="both"/>
        <w:rPr>
          <w:spacing w:val="-4"/>
          <w:sz w:val="24"/>
          <w:szCs w:val="24"/>
        </w:rPr>
      </w:pPr>
      <w:r w:rsidRPr="00E942C0">
        <w:rPr>
          <w:spacing w:val="-4"/>
          <w:sz w:val="24"/>
          <w:szCs w:val="24"/>
        </w:rPr>
        <w:t xml:space="preserve">Niezwłocznie po wyborze najkorzystniejszej oferty Zamawiający zamieści informacje, o których mowa w pkt 1 lit. a), na stronie internetowej: </w:t>
      </w:r>
      <w:r w:rsidRPr="00E942C0">
        <w:rPr>
          <w:b/>
          <w:i/>
          <w:spacing w:val="-4"/>
          <w:sz w:val="24"/>
          <w:szCs w:val="24"/>
        </w:rPr>
        <w:t>www. mosir.kielce.pl/</w:t>
      </w:r>
      <w:proofErr w:type="spellStart"/>
      <w:r w:rsidRPr="00E942C0">
        <w:rPr>
          <w:b/>
          <w:i/>
          <w:spacing w:val="-4"/>
          <w:sz w:val="24"/>
          <w:szCs w:val="24"/>
        </w:rPr>
        <w:t>zamowienia</w:t>
      </w:r>
      <w:proofErr w:type="spellEnd"/>
      <w:r w:rsidRPr="00E942C0">
        <w:rPr>
          <w:b/>
          <w:i/>
          <w:spacing w:val="-4"/>
          <w:sz w:val="24"/>
          <w:szCs w:val="24"/>
        </w:rPr>
        <w:t>-publiczne</w:t>
      </w:r>
      <w:r w:rsidRPr="00E942C0">
        <w:rPr>
          <w:i/>
          <w:spacing w:val="-4"/>
          <w:sz w:val="24"/>
          <w:szCs w:val="24"/>
        </w:rPr>
        <w:t xml:space="preserve"> </w:t>
      </w:r>
      <w:r w:rsidRPr="00E942C0">
        <w:rPr>
          <w:spacing w:val="-4"/>
          <w:sz w:val="24"/>
          <w:szCs w:val="24"/>
        </w:rPr>
        <w:t xml:space="preserve">oraz na tablicy ogłoszeń w siedzibie Zamawiającego wskazanej w rozdz. I niniejszej </w:t>
      </w:r>
      <w:proofErr w:type="spellStart"/>
      <w:r w:rsidRPr="00E942C0">
        <w:rPr>
          <w:spacing w:val="-4"/>
          <w:sz w:val="24"/>
          <w:szCs w:val="24"/>
        </w:rPr>
        <w:t>siwz</w:t>
      </w:r>
      <w:proofErr w:type="spellEnd"/>
      <w:r w:rsidRPr="00E942C0">
        <w:rPr>
          <w:spacing w:val="-4"/>
          <w:sz w:val="24"/>
          <w:szCs w:val="24"/>
        </w:rPr>
        <w:t>.</w:t>
      </w:r>
    </w:p>
    <w:p w:rsidR="00133F73" w:rsidRPr="00E942C0" w:rsidRDefault="00133F73" w:rsidP="00133F73">
      <w:pPr>
        <w:tabs>
          <w:tab w:val="num" w:pos="2880"/>
        </w:tabs>
        <w:ind w:left="300" w:right="-29"/>
        <w:jc w:val="both"/>
        <w:rPr>
          <w:spacing w:val="-4"/>
          <w:sz w:val="24"/>
          <w:szCs w:val="24"/>
        </w:rPr>
      </w:pPr>
    </w:p>
    <w:p w:rsidR="00133F73" w:rsidRPr="00E942C0" w:rsidRDefault="00133F73" w:rsidP="00133F73">
      <w:pPr>
        <w:pStyle w:val="Stopka"/>
        <w:numPr>
          <w:ilvl w:val="1"/>
          <w:numId w:val="4"/>
        </w:numPr>
        <w:tabs>
          <w:tab w:val="clear" w:pos="1440"/>
          <w:tab w:val="clear" w:pos="4536"/>
          <w:tab w:val="clear" w:pos="9072"/>
          <w:tab w:val="num" w:pos="300"/>
          <w:tab w:val="num" w:pos="360"/>
        </w:tabs>
        <w:spacing w:after="60"/>
        <w:ind w:left="301" w:right="79" w:hanging="295"/>
        <w:jc w:val="both"/>
        <w:rPr>
          <w:szCs w:val="24"/>
          <w:u w:val="single"/>
        </w:rPr>
      </w:pPr>
      <w:r w:rsidRPr="00E942C0">
        <w:rPr>
          <w:szCs w:val="24"/>
          <w:u w:val="single"/>
        </w:rPr>
        <w:t xml:space="preserve">Wykonawca, którego oferta zostanie </w:t>
      </w:r>
      <w:r w:rsidRPr="00E942C0">
        <w:rPr>
          <w:b/>
          <w:szCs w:val="24"/>
          <w:u w:val="single"/>
        </w:rPr>
        <w:t>wybrana jako najkorzystniejsza</w:t>
      </w:r>
      <w:r w:rsidRPr="00E942C0">
        <w:rPr>
          <w:szCs w:val="24"/>
          <w:u w:val="single"/>
        </w:rPr>
        <w:t xml:space="preserve">, przed podpisaniem umowy </w:t>
      </w:r>
      <w:r w:rsidRPr="00E942C0">
        <w:rPr>
          <w:b/>
          <w:szCs w:val="24"/>
          <w:u w:val="single"/>
        </w:rPr>
        <w:t>zobowiązany jest do</w:t>
      </w:r>
      <w:r w:rsidRPr="00E942C0">
        <w:rPr>
          <w:szCs w:val="24"/>
          <w:u w:val="single"/>
        </w:rPr>
        <w:t>:</w:t>
      </w:r>
    </w:p>
    <w:p w:rsidR="00133F73" w:rsidRPr="00E942C0" w:rsidRDefault="00133F73" w:rsidP="00133F73">
      <w:pPr>
        <w:pStyle w:val="Stopka"/>
        <w:numPr>
          <w:ilvl w:val="2"/>
          <w:numId w:val="4"/>
        </w:numPr>
        <w:tabs>
          <w:tab w:val="clear" w:pos="4536"/>
          <w:tab w:val="clear" w:pos="9072"/>
          <w:tab w:val="left" w:pos="567"/>
        </w:tabs>
        <w:spacing w:after="40"/>
        <w:ind w:left="567" w:hanging="283"/>
        <w:jc w:val="both"/>
        <w:rPr>
          <w:spacing w:val="-2"/>
          <w:szCs w:val="24"/>
        </w:rPr>
      </w:pPr>
      <w:r w:rsidRPr="00E942C0">
        <w:rPr>
          <w:b/>
          <w:spacing w:val="-2"/>
          <w:szCs w:val="24"/>
        </w:rPr>
        <w:t>wniesienia zabezpieczenia</w:t>
      </w:r>
      <w:r w:rsidRPr="00E942C0">
        <w:rPr>
          <w:spacing w:val="-2"/>
          <w:szCs w:val="24"/>
        </w:rPr>
        <w:t xml:space="preserve"> należytego wykonania umowy, najpóźniej w dniu podpisania umowy i złożenia dowodu wniesie zabezpieczenia;</w:t>
      </w:r>
    </w:p>
    <w:p w:rsidR="00133F73" w:rsidRPr="00E942C0" w:rsidRDefault="00133F73" w:rsidP="00133F73">
      <w:pPr>
        <w:pStyle w:val="Stopka"/>
        <w:numPr>
          <w:ilvl w:val="2"/>
          <w:numId w:val="4"/>
        </w:numPr>
        <w:tabs>
          <w:tab w:val="clear" w:pos="4536"/>
          <w:tab w:val="clear" w:pos="9072"/>
          <w:tab w:val="left" w:pos="567"/>
        </w:tabs>
        <w:spacing w:after="120"/>
        <w:ind w:left="567" w:hanging="283"/>
        <w:jc w:val="both"/>
        <w:rPr>
          <w:szCs w:val="24"/>
        </w:rPr>
      </w:pPr>
      <w:r w:rsidRPr="00E942C0">
        <w:rPr>
          <w:szCs w:val="24"/>
        </w:rPr>
        <w:t xml:space="preserve">złożenia </w:t>
      </w:r>
      <w:r w:rsidRPr="00E942C0">
        <w:rPr>
          <w:b/>
          <w:szCs w:val="24"/>
        </w:rPr>
        <w:t>umowy regulującej współpracę Wykonawców</w:t>
      </w:r>
      <w:r w:rsidRPr="00E942C0">
        <w:rPr>
          <w:szCs w:val="24"/>
        </w:rPr>
        <w:t xml:space="preserve"> wspólnie ubiegających się o udzielenie zamówienia (o ile dotyczy);</w:t>
      </w:r>
    </w:p>
    <w:p w:rsidR="00133F73" w:rsidRPr="00E942C0" w:rsidRDefault="00133F73" w:rsidP="00133F73">
      <w:pPr>
        <w:pStyle w:val="Stopka"/>
        <w:numPr>
          <w:ilvl w:val="2"/>
          <w:numId w:val="4"/>
        </w:numPr>
        <w:tabs>
          <w:tab w:val="clear" w:pos="4536"/>
          <w:tab w:val="clear" w:pos="9072"/>
          <w:tab w:val="left" w:pos="567"/>
        </w:tabs>
        <w:spacing w:after="40"/>
        <w:ind w:left="567" w:hanging="283"/>
        <w:jc w:val="both"/>
        <w:rPr>
          <w:szCs w:val="24"/>
        </w:rPr>
      </w:pPr>
      <w:r w:rsidRPr="00E942C0">
        <w:rPr>
          <w:szCs w:val="24"/>
        </w:rPr>
        <w:t xml:space="preserve">złożenia </w:t>
      </w:r>
      <w:r w:rsidRPr="00E942C0">
        <w:rPr>
          <w:b/>
          <w:szCs w:val="24"/>
        </w:rPr>
        <w:t>informacji o osobach umocowanych do zawarcia umowy</w:t>
      </w:r>
      <w:r w:rsidRPr="00E942C0">
        <w:rPr>
          <w:szCs w:val="24"/>
        </w:rPr>
        <w:t xml:space="preserve"> i jeżeli taka konieczność zaistnieje - złożenia ich pełnomocnictw </w:t>
      </w:r>
      <w:r w:rsidRPr="00E942C0">
        <w:rPr>
          <w:i/>
          <w:szCs w:val="24"/>
        </w:rPr>
        <w:t>w formie oryginału lub kopii poświadczonej za zgodność z oryginałem przez notariusza</w:t>
      </w:r>
      <w:r w:rsidRPr="00E942C0">
        <w:rPr>
          <w:szCs w:val="24"/>
        </w:rPr>
        <w:t>.</w:t>
      </w:r>
    </w:p>
    <w:p w:rsidR="00133F73" w:rsidRPr="00E942C0" w:rsidRDefault="00133F73" w:rsidP="00133F73">
      <w:pPr>
        <w:pStyle w:val="Stopka"/>
        <w:tabs>
          <w:tab w:val="clear" w:pos="4536"/>
          <w:tab w:val="clear" w:pos="9072"/>
          <w:tab w:val="left" w:pos="567"/>
        </w:tabs>
        <w:spacing w:after="40"/>
        <w:ind w:left="567"/>
        <w:jc w:val="both"/>
        <w:rPr>
          <w:szCs w:val="24"/>
        </w:rPr>
      </w:pPr>
    </w:p>
    <w:p w:rsidR="00133F73" w:rsidRPr="00E942C0" w:rsidRDefault="00133F73" w:rsidP="00133F73">
      <w:pPr>
        <w:pStyle w:val="Stopka"/>
        <w:numPr>
          <w:ilvl w:val="1"/>
          <w:numId w:val="4"/>
        </w:numPr>
        <w:tabs>
          <w:tab w:val="clear" w:pos="1440"/>
          <w:tab w:val="clear" w:pos="4536"/>
          <w:tab w:val="clear" w:pos="9072"/>
          <w:tab w:val="num" w:pos="300"/>
          <w:tab w:val="num" w:pos="360"/>
        </w:tabs>
        <w:spacing w:after="60"/>
        <w:ind w:left="301" w:right="79" w:hanging="295"/>
        <w:jc w:val="both"/>
        <w:rPr>
          <w:szCs w:val="24"/>
        </w:rPr>
      </w:pPr>
      <w:r w:rsidRPr="00E942C0">
        <w:rPr>
          <w:spacing w:val="-4"/>
          <w:szCs w:val="24"/>
        </w:rPr>
        <w:t>Termin i miejsce podpisania umowy</w:t>
      </w:r>
    </w:p>
    <w:p w:rsidR="00133F73" w:rsidRPr="00E942C0" w:rsidRDefault="00133F73" w:rsidP="00133F73">
      <w:pPr>
        <w:pStyle w:val="Stopka"/>
        <w:tabs>
          <w:tab w:val="clear" w:pos="4536"/>
          <w:tab w:val="clear" w:pos="9072"/>
          <w:tab w:val="num" w:pos="2880"/>
        </w:tabs>
        <w:ind w:left="301" w:right="79"/>
        <w:jc w:val="both"/>
        <w:rPr>
          <w:spacing w:val="-4"/>
          <w:szCs w:val="24"/>
        </w:rPr>
      </w:pPr>
      <w:r w:rsidRPr="00E942C0">
        <w:rPr>
          <w:spacing w:val="-4"/>
          <w:szCs w:val="24"/>
        </w:rPr>
        <w:t>Zamawiający wskaże termin i miejsce podpisania umowy z Wykonawcą, którego oferta zostanie uznana za najkorzystniejszą, w piśmie zawierającym informacje, o których mowa w pkt 1.</w:t>
      </w:r>
    </w:p>
    <w:p w:rsidR="00133F73" w:rsidRPr="00E942C0" w:rsidRDefault="00133F73" w:rsidP="00133F73">
      <w:pPr>
        <w:pStyle w:val="Stopka"/>
        <w:tabs>
          <w:tab w:val="clear" w:pos="4536"/>
          <w:tab w:val="clear" w:pos="9072"/>
          <w:tab w:val="num" w:pos="2880"/>
        </w:tabs>
        <w:ind w:left="301" w:right="79"/>
        <w:jc w:val="both"/>
        <w:rPr>
          <w:spacing w:val="-4"/>
          <w:szCs w:val="24"/>
        </w:rPr>
      </w:pPr>
    </w:p>
    <w:p w:rsidR="00133F73" w:rsidRPr="00E942C0" w:rsidRDefault="00133F73" w:rsidP="00133F73">
      <w:pPr>
        <w:pStyle w:val="Stopka"/>
        <w:numPr>
          <w:ilvl w:val="1"/>
          <w:numId w:val="4"/>
        </w:numPr>
        <w:tabs>
          <w:tab w:val="clear" w:pos="1440"/>
          <w:tab w:val="clear" w:pos="4536"/>
          <w:tab w:val="clear" w:pos="9072"/>
          <w:tab w:val="left" w:pos="300"/>
          <w:tab w:val="num" w:pos="360"/>
        </w:tabs>
        <w:ind w:left="300" w:right="82" w:hanging="300"/>
        <w:jc w:val="both"/>
        <w:rPr>
          <w:szCs w:val="24"/>
        </w:rPr>
      </w:pPr>
      <w:r w:rsidRPr="00E942C0">
        <w:rPr>
          <w:szCs w:val="24"/>
        </w:rPr>
        <w:t xml:space="preserve">Umowa zostanie zawarta na warunkach określonych w </w:t>
      </w:r>
      <w:r w:rsidRPr="00E942C0">
        <w:rPr>
          <w:rFonts w:eastAsia="SimSun"/>
          <w:bCs/>
          <w:szCs w:val="24"/>
          <w:u w:val="single"/>
        </w:rPr>
        <w:t>Załączniku nr 6</w:t>
      </w:r>
      <w:r w:rsidRPr="00E942C0">
        <w:rPr>
          <w:rFonts w:eastAsia="SimSun"/>
          <w:bCs/>
          <w:szCs w:val="24"/>
        </w:rPr>
        <w:t xml:space="preserve"> do </w:t>
      </w:r>
      <w:proofErr w:type="spellStart"/>
      <w:r w:rsidRPr="00E942C0">
        <w:rPr>
          <w:rFonts w:eastAsia="SimSun"/>
          <w:bCs/>
          <w:szCs w:val="24"/>
        </w:rPr>
        <w:t>siwz</w:t>
      </w:r>
      <w:proofErr w:type="spellEnd"/>
      <w:r w:rsidRPr="00E942C0">
        <w:rPr>
          <w:bCs/>
          <w:szCs w:val="24"/>
        </w:rPr>
        <w:t>.</w:t>
      </w:r>
    </w:p>
    <w:p w:rsidR="00133F73" w:rsidRPr="00E942C0" w:rsidRDefault="00133F73" w:rsidP="00133F73">
      <w:pPr>
        <w:jc w:val="both"/>
        <w:rPr>
          <w:snapToGrid w:val="0"/>
          <w:sz w:val="24"/>
          <w:szCs w:val="24"/>
        </w:rPr>
      </w:pPr>
      <w:r w:rsidRPr="00E942C0">
        <w:rPr>
          <w:snapToGrid w:val="0"/>
          <w:sz w:val="24"/>
          <w:szCs w:val="24"/>
        </w:rPr>
        <w:t xml:space="preserve">   </w:t>
      </w: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133F73" w:rsidRPr="00E942C0" w:rsidTr="002D62AB">
        <w:trPr>
          <w:trHeight w:val="70"/>
        </w:trPr>
        <w:tc>
          <w:tcPr>
            <w:tcW w:w="1560" w:type="dxa"/>
            <w:shd w:val="pct12" w:color="auto" w:fill="auto"/>
            <w:vAlign w:val="center"/>
          </w:tcPr>
          <w:p w:rsidR="00133F73" w:rsidRPr="00E942C0" w:rsidRDefault="00133F73" w:rsidP="002D62AB">
            <w:pPr>
              <w:pStyle w:val="Nagwek3"/>
              <w:spacing w:before="60"/>
              <w:rPr>
                <w:szCs w:val="24"/>
              </w:rPr>
            </w:pPr>
            <w:r w:rsidRPr="00E942C0">
              <w:rPr>
                <w:szCs w:val="24"/>
              </w:rPr>
              <w:t>Rozdz. XXI.</w:t>
            </w:r>
          </w:p>
        </w:tc>
        <w:tc>
          <w:tcPr>
            <w:tcW w:w="7797" w:type="dxa"/>
            <w:shd w:val="pct12" w:color="auto" w:fill="auto"/>
            <w:vAlign w:val="center"/>
          </w:tcPr>
          <w:p w:rsidR="00133F73" w:rsidRPr="00E942C0" w:rsidRDefault="00133F73" w:rsidP="002D62AB">
            <w:pPr>
              <w:pStyle w:val="Nagwek3"/>
              <w:ind w:left="71"/>
              <w:rPr>
                <w:szCs w:val="24"/>
              </w:rPr>
            </w:pPr>
            <w:r w:rsidRPr="00E942C0">
              <w:rPr>
                <w:szCs w:val="24"/>
              </w:rPr>
              <w:t>Wymagania dotyczące zabezpieczenia należytego wykonania umowy</w:t>
            </w:r>
          </w:p>
        </w:tc>
      </w:tr>
    </w:tbl>
    <w:p w:rsidR="00133F73" w:rsidRPr="00E942C0" w:rsidRDefault="00133F73" w:rsidP="00133F73">
      <w:pPr>
        <w:ind w:left="357"/>
        <w:jc w:val="both"/>
        <w:rPr>
          <w:sz w:val="24"/>
          <w:szCs w:val="24"/>
        </w:rPr>
      </w:pPr>
    </w:p>
    <w:p w:rsidR="00133F73" w:rsidRPr="00E942C0" w:rsidRDefault="00133F73" w:rsidP="00133F73">
      <w:pPr>
        <w:numPr>
          <w:ilvl w:val="0"/>
          <w:numId w:val="7"/>
        </w:numPr>
        <w:tabs>
          <w:tab w:val="clear" w:pos="720"/>
          <w:tab w:val="num" w:pos="360"/>
        </w:tabs>
        <w:ind w:left="357" w:hanging="357"/>
        <w:jc w:val="both"/>
        <w:rPr>
          <w:sz w:val="24"/>
          <w:szCs w:val="24"/>
        </w:rPr>
      </w:pPr>
      <w:r w:rsidRPr="00E942C0">
        <w:rPr>
          <w:sz w:val="24"/>
          <w:szCs w:val="24"/>
        </w:rPr>
        <w:t xml:space="preserve">Wykonawca, którego oferta zostanie uznana za najkorzystniejszą, zobowiązany jest wnieść </w:t>
      </w:r>
      <w:r w:rsidRPr="00E942C0">
        <w:rPr>
          <w:b/>
          <w:sz w:val="24"/>
          <w:szCs w:val="24"/>
        </w:rPr>
        <w:t>zabezpieczenie należytego wykonania umowy w wysokości 10%</w:t>
      </w:r>
      <w:r w:rsidRPr="00E942C0">
        <w:rPr>
          <w:sz w:val="24"/>
          <w:szCs w:val="24"/>
        </w:rPr>
        <w:t xml:space="preserve"> ceny całkowitej podanej w ofercie.</w:t>
      </w:r>
    </w:p>
    <w:p w:rsidR="00133F73" w:rsidRPr="00E942C0" w:rsidRDefault="00133F73" w:rsidP="00133F73">
      <w:pPr>
        <w:ind w:left="357"/>
        <w:jc w:val="both"/>
        <w:rPr>
          <w:sz w:val="24"/>
          <w:szCs w:val="24"/>
        </w:rPr>
      </w:pPr>
    </w:p>
    <w:p w:rsidR="00133F73" w:rsidRPr="00E942C0" w:rsidRDefault="00133F73" w:rsidP="00133F73">
      <w:pPr>
        <w:numPr>
          <w:ilvl w:val="0"/>
          <w:numId w:val="7"/>
        </w:numPr>
        <w:tabs>
          <w:tab w:val="clear" w:pos="720"/>
          <w:tab w:val="num" w:pos="360"/>
        </w:tabs>
        <w:ind w:left="360"/>
        <w:jc w:val="both"/>
        <w:rPr>
          <w:sz w:val="24"/>
          <w:szCs w:val="24"/>
        </w:rPr>
      </w:pPr>
      <w:r w:rsidRPr="00E942C0">
        <w:rPr>
          <w:sz w:val="24"/>
          <w:szCs w:val="24"/>
        </w:rPr>
        <w:t>Zabezpieczenie należytego wykonania umowy musi być wniesione przed podpisaniem umowy, najpóźniej w dniu podpisania umowy.</w:t>
      </w:r>
    </w:p>
    <w:p w:rsidR="00133F73" w:rsidRPr="00E942C0" w:rsidRDefault="00133F73" w:rsidP="00133F73">
      <w:pPr>
        <w:pStyle w:val="Akapitzlist"/>
        <w:rPr>
          <w:sz w:val="24"/>
          <w:szCs w:val="24"/>
        </w:rPr>
      </w:pPr>
    </w:p>
    <w:p w:rsidR="00133F73" w:rsidRPr="00E942C0" w:rsidRDefault="00133F73" w:rsidP="00133F73">
      <w:pPr>
        <w:tabs>
          <w:tab w:val="num" w:pos="360"/>
        </w:tabs>
        <w:ind w:left="360"/>
        <w:jc w:val="both"/>
        <w:rPr>
          <w:sz w:val="24"/>
          <w:szCs w:val="24"/>
        </w:rPr>
      </w:pPr>
      <w:r w:rsidRPr="00E942C0">
        <w:rPr>
          <w:sz w:val="24"/>
          <w:szCs w:val="24"/>
        </w:rPr>
        <w:t>Zabezpieczenie należytego wykonania umowy może być wniesione według wyboru Wykonawcy w jednej lub w kilku następujących formach:</w:t>
      </w:r>
    </w:p>
    <w:p w:rsidR="00133F73" w:rsidRPr="00E942C0" w:rsidRDefault="00133F73" w:rsidP="00133F73">
      <w:pPr>
        <w:numPr>
          <w:ilvl w:val="0"/>
          <w:numId w:val="8"/>
        </w:numPr>
        <w:tabs>
          <w:tab w:val="left" w:pos="800"/>
        </w:tabs>
        <w:ind w:left="800" w:hanging="400"/>
        <w:jc w:val="both"/>
        <w:rPr>
          <w:sz w:val="24"/>
          <w:szCs w:val="24"/>
        </w:rPr>
      </w:pPr>
      <w:r w:rsidRPr="00E942C0">
        <w:rPr>
          <w:sz w:val="24"/>
          <w:szCs w:val="24"/>
        </w:rPr>
        <w:t>pieniądzu,</w:t>
      </w:r>
    </w:p>
    <w:p w:rsidR="00133F73" w:rsidRPr="00E942C0" w:rsidRDefault="00133F73" w:rsidP="00133F73">
      <w:pPr>
        <w:numPr>
          <w:ilvl w:val="0"/>
          <w:numId w:val="8"/>
        </w:numPr>
        <w:tabs>
          <w:tab w:val="left" w:pos="800"/>
        </w:tabs>
        <w:ind w:left="800" w:hanging="400"/>
        <w:jc w:val="both"/>
        <w:rPr>
          <w:sz w:val="24"/>
          <w:szCs w:val="24"/>
        </w:rPr>
      </w:pPr>
      <w:r w:rsidRPr="00E942C0">
        <w:rPr>
          <w:sz w:val="24"/>
          <w:szCs w:val="24"/>
        </w:rPr>
        <w:t>poręczeniach bankowych lub poręczeniach spółdzielczej kasy oszczędnościowo-kredytowej, z tym że zobowiązanie kasy jest zawsze zobowiązaniem pieniężnym,</w:t>
      </w:r>
    </w:p>
    <w:p w:rsidR="00133F73" w:rsidRPr="00E942C0" w:rsidRDefault="00133F73" w:rsidP="00133F73">
      <w:pPr>
        <w:numPr>
          <w:ilvl w:val="0"/>
          <w:numId w:val="8"/>
        </w:numPr>
        <w:tabs>
          <w:tab w:val="left" w:pos="800"/>
        </w:tabs>
        <w:ind w:left="800" w:hanging="400"/>
        <w:jc w:val="both"/>
        <w:rPr>
          <w:sz w:val="24"/>
          <w:szCs w:val="24"/>
        </w:rPr>
      </w:pPr>
      <w:r w:rsidRPr="00E942C0">
        <w:rPr>
          <w:sz w:val="24"/>
          <w:szCs w:val="24"/>
        </w:rPr>
        <w:t>gwarancjach bankowych,</w:t>
      </w:r>
    </w:p>
    <w:p w:rsidR="00133F73" w:rsidRPr="00E942C0" w:rsidRDefault="00133F73" w:rsidP="00133F73">
      <w:pPr>
        <w:numPr>
          <w:ilvl w:val="0"/>
          <w:numId w:val="8"/>
        </w:numPr>
        <w:tabs>
          <w:tab w:val="left" w:pos="800"/>
        </w:tabs>
        <w:ind w:left="800" w:hanging="400"/>
        <w:jc w:val="both"/>
        <w:rPr>
          <w:sz w:val="24"/>
          <w:szCs w:val="24"/>
        </w:rPr>
      </w:pPr>
      <w:r w:rsidRPr="00E942C0">
        <w:rPr>
          <w:sz w:val="24"/>
          <w:szCs w:val="24"/>
        </w:rPr>
        <w:t>gwarancjach ubezpieczeniowych,</w:t>
      </w:r>
    </w:p>
    <w:p w:rsidR="00133F73" w:rsidRPr="00E942C0" w:rsidRDefault="00133F73" w:rsidP="00133F73">
      <w:pPr>
        <w:numPr>
          <w:ilvl w:val="0"/>
          <w:numId w:val="8"/>
        </w:numPr>
        <w:tabs>
          <w:tab w:val="left" w:pos="800"/>
        </w:tabs>
        <w:ind w:left="800" w:hanging="400"/>
        <w:jc w:val="both"/>
        <w:rPr>
          <w:sz w:val="24"/>
          <w:szCs w:val="24"/>
        </w:rPr>
      </w:pPr>
      <w:r w:rsidRPr="00E942C0">
        <w:rPr>
          <w:sz w:val="24"/>
          <w:szCs w:val="24"/>
        </w:rPr>
        <w:t>poręczeniach udzielanych przez podmioty, o których mowa w art. 6b ust. 5 pkt 2 ustawy z dnia 9 listopada 2000 r. o utworzeniu Polskiej Agencji Rozwoju Przedsiębiorczości.</w:t>
      </w:r>
    </w:p>
    <w:p w:rsidR="00133F73" w:rsidRPr="00E942C0" w:rsidRDefault="00133F73" w:rsidP="00133F73">
      <w:pPr>
        <w:jc w:val="both"/>
        <w:rPr>
          <w:b/>
          <w:i/>
          <w:sz w:val="24"/>
          <w:szCs w:val="24"/>
        </w:rPr>
      </w:pPr>
      <w:r w:rsidRPr="00E942C0">
        <w:rPr>
          <w:b/>
          <w:i/>
          <w:sz w:val="24"/>
          <w:szCs w:val="24"/>
        </w:rPr>
        <w:t>Uwaga:</w:t>
      </w:r>
    </w:p>
    <w:p w:rsidR="00133F73" w:rsidRPr="00E942C0" w:rsidRDefault="00133F73" w:rsidP="00133F73">
      <w:pPr>
        <w:jc w:val="both"/>
        <w:rPr>
          <w:i/>
          <w:sz w:val="24"/>
          <w:szCs w:val="24"/>
        </w:rPr>
      </w:pPr>
      <w:r w:rsidRPr="00E942C0">
        <w:rPr>
          <w:i/>
          <w:sz w:val="24"/>
          <w:szCs w:val="24"/>
        </w:rPr>
        <w:t xml:space="preserve">Zabezpieczenie należytego wykonania umowy wnoszone w pieniądzu Wykonawca wpłaca </w:t>
      </w:r>
      <w:r w:rsidRPr="00E942C0">
        <w:rPr>
          <w:i/>
          <w:sz w:val="24"/>
          <w:szCs w:val="24"/>
          <w:u w:val="single"/>
        </w:rPr>
        <w:t>przelewem na rachunek bankowy</w:t>
      </w:r>
      <w:r w:rsidRPr="00E942C0">
        <w:rPr>
          <w:i/>
          <w:sz w:val="24"/>
          <w:szCs w:val="24"/>
        </w:rPr>
        <w:t xml:space="preserve"> wskazany przez Zamawiającego.</w:t>
      </w:r>
    </w:p>
    <w:p w:rsidR="00133F73" w:rsidRPr="00E942C0" w:rsidRDefault="00133F73" w:rsidP="00133F73">
      <w:pPr>
        <w:jc w:val="both"/>
        <w:rPr>
          <w:i/>
          <w:sz w:val="24"/>
          <w:szCs w:val="24"/>
        </w:rPr>
      </w:pPr>
    </w:p>
    <w:p w:rsidR="00133F73" w:rsidRPr="00E942C0" w:rsidRDefault="00133F73" w:rsidP="00133F73">
      <w:pPr>
        <w:numPr>
          <w:ilvl w:val="0"/>
          <w:numId w:val="7"/>
        </w:numPr>
        <w:tabs>
          <w:tab w:val="clear" w:pos="720"/>
          <w:tab w:val="num" w:pos="360"/>
        </w:tabs>
        <w:ind w:left="360"/>
        <w:jc w:val="both"/>
        <w:rPr>
          <w:sz w:val="24"/>
          <w:szCs w:val="24"/>
        </w:rPr>
      </w:pPr>
      <w:r w:rsidRPr="00E942C0">
        <w:rPr>
          <w:sz w:val="24"/>
          <w:szCs w:val="24"/>
        </w:rPr>
        <w:lastRenderedPageBreak/>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133F73" w:rsidRPr="00E942C0" w:rsidRDefault="00133F73" w:rsidP="00133F73">
      <w:pPr>
        <w:numPr>
          <w:ilvl w:val="0"/>
          <w:numId w:val="7"/>
        </w:numPr>
        <w:tabs>
          <w:tab w:val="clear" w:pos="720"/>
          <w:tab w:val="num" w:pos="360"/>
        </w:tabs>
        <w:ind w:left="360"/>
        <w:jc w:val="both"/>
        <w:rPr>
          <w:sz w:val="24"/>
          <w:szCs w:val="24"/>
        </w:rPr>
      </w:pPr>
      <w:r w:rsidRPr="00E942C0">
        <w:rPr>
          <w:sz w:val="24"/>
          <w:szCs w:val="24"/>
        </w:rPr>
        <w:t>W trakcie realizacji umowy Wykonawca może dokonać zmiany formy zabezpieczenia na jedną lub kilka form, o których mowa w pkt 3.</w:t>
      </w:r>
    </w:p>
    <w:p w:rsidR="00133F73" w:rsidRPr="00E942C0" w:rsidRDefault="00133F73" w:rsidP="00133F73">
      <w:pPr>
        <w:spacing w:before="120"/>
        <w:jc w:val="both"/>
        <w:rPr>
          <w:b/>
          <w:i/>
          <w:sz w:val="24"/>
          <w:szCs w:val="24"/>
        </w:rPr>
      </w:pPr>
      <w:r w:rsidRPr="00E942C0">
        <w:rPr>
          <w:b/>
          <w:i/>
          <w:sz w:val="24"/>
          <w:szCs w:val="24"/>
        </w:rPr>
        <w:t>Uwaga:</w:t>
      </w:r>
    </w:p>
    <w:p w:rsidR="00133F73" w:rsidRPr="00E942C0" w:rsidRDefault="00133F73" w:rsidP="00133F73">
      <w:pPr>
        <w:jc w:val="both"/>
        <w:rPr>
          <w:i/>
          <w:sz w:val="24"/>
          <w:szCs w:val="24"/>
        </w:rPr>
      </w:pPr>
      <w:r w:rsidRPr="00E942C0">
        <w:rPr>
          <w:i/>
          <w:sz w:val="24"/>
          <w:szCs w:val="24"/>
        </w:rPr>
        <w:t>Zmiana formy zabezpieczenia jest dokonywana z zachowaniem ciągłości zabezpieczenia i bez zmniejszania jego wysokości.</w:t>
      </w:r>
    </w:p>
    <w:p w:rsidR="00133F73" w:rsidRPr="00E942C0" w:rsidRDefault="00133F73" w:rsidP="00133F73">
      <w:pPr>
        <w:jc w:val="both"/>
        <w:rPr>
          <w:i/>
          <w:sz w:val="24"/>
          <w:szCs w:val="24"/>
        </w:rPr>
      </w:pPr>
    </w:p>
    <w:p w:rsidR="00133F73" w:rsidRPr="00E942C0" w:rsidRDefault="00133F73" w:rsidP="00133F73">
      <w:pPr>
        <w:numPr>
          <w:ilvl w:val="0"/>
          <w:numId w:val="7"/>
        </w:numPr>
        <w:tabs>
          <w:tab w:val="clear" w:pos="720"/>
          <w:tab w:val="num" w:pos="360"/>
        </w:tabs>
        <w:ind w:left="360"/>
        <w:jc w:val="both"/>
        <w:rPr>
          <w:sz w:val="24"/>
          <w:szCs w:val="24"/>
        </w:rPr>
      </w:pPr>
      <w:r w:rsidRPr="00E942C0">
        <w:rPr>
          <w:sz w:val="24"/>
          <w:szCs w:val="24"/>
        </w:rPr>
        <w:t xml:space="preserve">Szczegółowe warunki dotyczące zwrotu zabezpieczenia należytego wykonania umowy zawarte są w § 9  wzoru umowy, stanowiącym Załącznik nr 6 do </w:t>
      </w:r>
      <w:proofErr w:type="spellStart"/>
      <w:r w:rsidRPr="00E942C0">
        <w:rPr>
          <w:sz w:val="24"/>
          <w:szCs w:val="24"/>
        </w:rPr>
        <w:t>siwz</w:t>
      </w:r>
      <w:proofErr w:type="spellEnd"/>
      <w:r w:rsidRPr="00E942C0">
        <w:rPr>
          <w:sz w:val="24"/>
          <w:szCs w:val="24"/>
        </w:rPr>
        <w:t>.</w:t>
      </w:r>
    </w:p>
    <w:p w:rsidR="00133F73" w:rsidRPr="00E942C0" w:rsidRDefault="00133F73" w:rsidP="00133F73">
      <w:pPr>
        <w:jc w:val="both"/>
        <w:rPr>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133F73" w:rsidRPr="00E942C0" w:rsidTr="002D62AB">
        <w:trPr>
          <w:trHeight w:val="70"/>
        </w:trPr>
        <w:tc>
          <w:tcPr>
            <w:tcW w:w="1560" w:type="dxa"/>
            <w:shd w:val="pct12" w:color="auto" w:fill="auto"/>
            <w:vAlign w:val="center"/>
          </w:tcPr>
          <w:p w:rsidR="00133F73" w:rsidRPr="00E942C0" w:rsidRDefault="00133F73" w:rsidP="002D62AB">
            <w:pPr>
              <w:pStyle w:val="Nagwek3"/>
              <w:spacing w:before="60"/>
              <w:rPr>
                <w:szCs w:val="24"/>
              </w:rPr>
            </w:pPr>
            <w:r w:rsidRPr="00E942C0">
              <w:rPr>
                <w:szCs w:val="24"/>
              </w:rPr>
              <w:t>Rozdz. XXII.</w:t>
            </w:r>
          </w:p>
        </w:tc>
        <w:tc>
          <w:tcPr>
            <w:tcW w:w="7797" w:type="dxa"/>
            <w:shd w:val="pct12" w:color="auto" w:fill="auto"/>
            <w:vAlign w:val="center"/>
          </w:tcPr>
          <w:p w:rsidR="00133F73" w:rsidRPr="00E942C0" w:rsidRDefault="00133F73" w:rsidP="002D62AB">
            <w:pPr>
              <w:pStyle w:val="Nagwek3"/>
              <w:ind w:left="71"/>
              <w:rPr>
                <w:szCs w:val="24"/>
              </w:rPr>
            </w:pPr>
            <w:r w:rsidRPr="00E942C0">
              <w:rPr>
                <w:szCs w:val="24"/>
              </w:rPr>
              <w:t>Istotne dla stron postanowienia umowy</w:t>
            </w:r>
          </w:p>
        </w:tc>
      </w:tr>
    </w:tbl>
    <w:p w:rsidR="00133F73" w:rsidRPr="00E942C0" w:rsidRDefault="00133F73" w:rsidP="00133F73">
      <w:pPr>
        <w:numPr>
          <w:ilvl w:val="0"/>
          <w:numId w:val="11"/>
        </w:numPr>
        <w:tabs>
          <w:tab w:val="clear" w:pos="720"/>
          <w:tab w:val="num" w:pos="360"/>
        </w:tabs>
        <w:spacing w:before="120"/>
        <w:ind w:left="357" w:hanging="357"/>
        <w:jc w:val="both"/>
        <w:rPr>
          <w:sz w:val="24"/>
          <w:szCs w:val="24"/>
        </w:rPr>
      </w:pPr>
      <w:r w:rsidRPr="00E942C0">
        <w:rPr>
          <w:sz w:val="24"/>
          <w:szCs w:val="24"/>
        </w:rPr>
        <w:t xml:space="preserve">Umowa zostanie zawarta na warunkach określonych w Załączniku nr 6 do </w:t>
      </w:r>
      <w:proofErr w:type="spellStart"/>
      <w:r w:rsidRPr="00E942C0">
        <w:rPr>
          <w:sz w:val="24"/>
          <w:szCs w:val="24"/>
        </w:rPr>
        <w:t>siwz</w:t>
      </w:r>
      <w:proofErr w:type="spellEnd"/>
      <w:r w:rsidRPr="00E942C0">
        <w:rPr>
          <w:sz w:val="24"/>
          <w:szCs w:val="24"/>
        </w:rPr>
        <w:t>.</w:t>
      </w:r>
    </w:p>
    <w:p w:rsidR="00133F73" w:rsidRPr="00E942C0" w:rsidRDefault="00133F73" w:rsidP="00133F73">
      <w:pPr>
        <w:numPr>
          <w:ilvl w:val="0"/>
          <w:numId w:val="11"/>
        </w:numPr>
        <w:tabs>
          <w:tab w:val="clear" w:pos="720"/>
          <w:tab w:val="num" w:pos="360"/>
        </w:tabs>
        <w:ind w:left="360"/>
        <w:jc w:val="both"/>
        <w:rPr>
          <w:sz w:val="24"/>
          <w:szCs w:val="24"/>
        </w:rPr>
      </w:pPr>
      <w:r w:rsidRPr="00E942C0">
        <w:rPr>
          <w:sz w:val="24"/>
          <w:szCs w:val="24"/>
        </w:rPr>
        <w:t>Zamawiającemu przysługuje prawo do zmiany postanowień umowy zawartej w stosunku do treści oferty, na podstawie której dokonano wyboru Wykonawcy, w sytuacjach o których mowa w § 11 wzoru umowy.</w:t>
      </w:r>
    </w:p>
    <w:p w:rsidR="00133F73" w:rsidRPr="00E942C0" w:rsidRDefault="00133F73" w:rsidP="00133F73">
      <w:pPr>
        <w:jc w:val="both"/>
        <w:rPr>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133F73" w:rsidRPr="00E942C0" w:rsidTr="002D62AB">
        <w:trPr>
          <w:trHeight w:val="70"/>
        </w:trPr>
        <w:tc>
          <w:tcPr>
            <w:tcW w:w="1560" w:type="dxa"/>
            <w:shd w:val="pct12" w:color="auto" w:fill="auto"/>
            <w:vAlign w:val="center"/>
          </w:tcPr>
          <w:p w:rsidR="00133F73" w:rsidRPr="00E942C0" w:rsidRDefault="00133F73" w:rsidP="002D62AB">
            <w:pPr>
              <w:pStyle w:val="Nagwek3"/>
              <w:spacing w:before="60"/>
              <w:rPr>
                <w:szCs w:val="24"/>
              </w:rPr>
            </w:pPr>
            <w:r w:rsidRPr="00E942C0">
              <w:rPr>
                <w:szCs w:val="24"/>
              </w:rPr>
              <w:t>Rozdz. XXIII.</w:t>
            </w:r>
          </w:p>
        </w:tc>
        <w:tc>
          <w:tcPr>
            <w:tcW w:w="7797" w:type="dxa"/>
            <w:shd w:val="pct12" w:color="auto" w:fill="auto"/>
            <w:vAlign w:val="center"/>
          </w:tcPr>
          <w:p w:rsidR="00133F73" w:rsidRPr="00E942C0" w:rsidRDefault="00133F73" w:rsidP="002D62AB">
            <w:pPr>
              <w:pStyle w:val="Nagwek3"/>
              <w:ind w:left="71"/>
              <w:rPr>
                <w:szCs w:val="24"/>
              </w:rPr>
            </w:pPr>
            <w:r w:rsidRPr="00E942C0">
              <w:rPr>
                <w:szCs w:val="24"/>
              </w:rPr>
              <w:t>Pouczenie o środkach ochrony prawnej</w:t>
            </w:r>
          </w:p>
        </w:tc>
      </w:tr>
    </w:tbl>
    <w:p w:rsidR="00133F73" w:rsidRPr="00E942C0" w:rsidRDefault="00133F73" w:rsidP="00133F73">
      <w:pPr>
        <w:numPr>
          <w:ilvl w:val="3"/>
          <w:numId w:val="1"/>
        </w:numPr>
        <w:tabs>
          <w:tab w:val="clear" w:pos="2880"/>
        </w:tabs>
        <w:spacing w:before="120"/>
        <w:ind w:left="301" w:right="79" w:hanging="301"/>
        <w:jc w:val="both"/>
        <w:rPr>
          <w:sz w:val="24"/>
          <w:szCs w:val="24"/>
        </w:rPr>
      </w:pPr>
      <w:r w:rsidRPr="00E942C0">
        <w:rPr>
          <w:sz w:val="24"/>
          <w:szCs w:val="24"/>
        </w:rPr>
        <w:t xml:space="preserve">Wykonawcy przysługują przewidziane w </w:t>
      </w:r>
      <w:proofErr w:type="spellStart"/>
      <w:r w:rsidRPr="00E942C0">
        <w:rPr>
          <w:sz w:val="24"/>
          <w:szCs w:val="24"/>
        </w:rPr>
        <w:t>Pzp</w:t>
      </w:r>
      <w:proofErr w:type="spellEnd"/>
      <w:r w:rsidRPr="00E942C0">
        <w:rPr>
          <w:sz w:val="24"/>
          <w:szCs w:val="24"/>
        </w:rPr>
        <w:t xml:space="preserve"> środki ochrony prawnej.</w:t>
      </w:r>
    </w:p>
    <w:p w:rsidR="00133F73" w:rsidRPr="00E942C0" w:rsidRDefault="00133F73" w:rsidP="00133F73">
      <w:pPr>
        <w:numPr>
          <w:ilvl w:val="3"/>
          <w:numId w:val="1"/>
        </w:numPr>
        <w:tabs>
          <w:tab w:val="clear" w:pos="2880"/>
        </w:tabs>
        <w:spacing w:before="120"/>
        <w:ind w:left="301" w:right="79" w:hanging="301"/>
        <w:jc w:val="both"/>
        <w:rPr>
          <w:sz w:val="24"/>
          <w:szCs w:val="24"/>
        </w:rPr>
      </w:pPr>
      <w:r w:rsidRPr="00E942C0">
        <w:rPr>
          <w:sz w:val="24"/>
          <w:szCs w:val="24"/>
        </w:rPr>
        <w:t xml:space="preserve">W niniejszym postępowaniu, którego wartość zamówienia jest mniejsza niż kwoty określone w przepisach wydanych na podstawie art. 11 ust. 8 </w:t>
      </w:r>
      <w:proofErr w:type="spellStart"/>
      <w:r w:rsidRPr="00E942C0">
        <w:rPr>
          <w:sz w:val="24"/>
          <w:szCs w:val="24"/>
        </w:rPr>
        <w:t>Pzp</w:t>
      </w:r>
      <w:proofErr w:type="spellEnd"/>
      <w:r w:rsidRPr="00E942C0">
        <w:rPr>
          <w:sz w:val="24"/>
          <w:szCs w:val="24"/>
        </w:rPr>
        <w:t>, odwołanie przysługuje wyłącznie  wobec:</w:t>
      </w:r>
    </w:p>
    <w:p w:rsidR="00133F73" w:rsidRPr="00E942C0" w:rsidRDefault="00133F73" w:rsidP="00133F73">
      <w:pPr>
        <w:numPr>
          <w:ilvl w:val="0"/>
          <w:numId w:val="24"/>
        </w:numPr>
        <w:ind w:right="79" w:hanging="454"/>
        <w:jc w:val="both"/>
        <w:rPr>
          <w:sz w:val="24"/>
          <w:szCs w:val="24"/>
        </w:rPr>
      </w:pPr>
      <w:r w:rsidRPr="00E942C0">
        <w:rPr>
          <w:sz w:val="24"/>
          <w:szCs w:val="24"/>
        </w:rPr>
        <w:t>opisu sposobu dokonywania oceny spełniania warunków udziału w postępowaniu,</w:t>
      </w:r>
    </w:p>
    <w:p w:rsidR="00133F73" w:rsidRPr="00E942C0" w:rsidRDefault="00133F73" w:rsidP="00133F73">
      <w:pPr>
        <w:numPr>
          <w:ilvl w:val="0"/>
          <w:numId w:val="24"/>
        </w:numPr>
        <w:ind w:right="79" w:hanging="454"/>
        <w:jc w:val="both"/>
        <w:rPr>
          <w:sz w:val="24"/>
          <w:szCs w:val="24"/>
        </w:rPr>
      </w:pPr>
      <w:r w:rsidRPr="00E942C0">
        <w:rPr>
          <w:sz w:val="24"/>
          <w:szCs w:val="24"/>
        </w:rPr>
        <w:t>wykluczenia odwołującego z postępowania o udzielenie zamówienia,</w:t>
      </w:r>
    </w:p>
    <w:p w:rsidR="00133F73" w:rsidRPr="00E942C0" w:rsidRDefault="00133F73" w:rsidP="00133F73">
      <w:pPr>
        <w:numPr>
          <w:ilvl w:val="0"/>
          <w:numId w:val="24"/>
        </w:numPr>
        <w:ind w:right="79" w:hanging="454"/>
        <w:jc w:val="both"/>
        <w:rPr>
          <w:sz w:val="24"/>
          <w:szCs w:val="24"/>
        </w:rPr>
      </w:pPr>
      <w:r w:rsidRPr="00E942C0">
        <w:rPr>
          <w:sz w:val="24"/>
          <w:szCs w:val="24"/>
        </w:rPr>
        <w:t>odrzucenia oferty odwołującego.</w:t>
      </w:r>
    </w:p>
    <w:p w:rsidR="00133F73" w:rsidRPr="00E942C0" w:rsidRDefault="00133F73" w:rsidP="00133F73">
      <w:pPr>
        <w:ind w:left="1021" w:right="79"/>
        <w:jc w:val="both"/>
        <w:rPr>
          <w:sz w:val="24"/>
          <w:szCs w:val="24"/>
        </w:rPr>
      </w:pPr>
    </w:p>
    <w:p w:rsidR="00133F73" w:rsidRPr="00E942C0" w:rsidRDefault="00133F73" w:rsidP="00133F73">
      <w:pPr>
        <w:numPr>
          <w:ilvl w:val="3"/>
          <w:numId w:val="1"/>
        </w:numPr>
        <w:tabs>
          <w:tab w:val="clear" w:pos="2880"/>
        </w:tabs>
        <w:ind w:left="301" w:right="79" w:hanging="301"/>
        <w:jc w:val="both"/>
        <w:rPr>
          <w:sz w:val="24"/>
          <w:szCs w:val="24"/>
        </w:rPr>
      </w:pPr>
      <w:r w:rsidRPr="00E942C0">
        <w:rPr>
          <w:sz w:val="24"/>
          <w:szCs w:val="24"/>
        </w:rPr>
        <w:t xml:space="preserve">Szczegółowe zasady wnoszenia środków ochrony prawnej oraz postępowania toczonego wskutek ich wniesienia określa Dział VI </w:t>
      </w:r>
      <w:proofErr w:type="spellStart"/>
      <w:r w:rsidRPr="00E942C0">
        <w:rPr>
          <w:sz w:val="24"/>
          <w:szCs w:val="24"/>
        </w:rPr>
        <w:t>Pzp</w:t>
      </w:r>
      <w:proofErr w:type="spellEnd"/>
      <w:r w:rsidRPr="00E942C0">
        <w:rPr>
          <w:sz w:val="24"/>
          <w:szCs w:val="24"/>
        </w:rPr>
        <w:t>.</w:t>
      </w:r>
    </w:p>
    <w:p w:rsidR="00133F73" w:rsidRPr="00E942C0" w:rsidRDefault="00133F73" w:rsidP="00133F73">
      <w:pPr>
        <w:jc w:val="both"/>
        <w:rPr>
          <w:b/>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133F73" w:rsidRPr="00E942C0" w:rsidTr="002D62AB">
        <w:trPr>
          <w:trHeight w:val="70"/>
        </w:trPr>
        <w:tc>
          <w:tcPr>
            <w:tcW w:w="1560" w:type="dxa"/>
            <w:shd w:val="pct12" w:color="auto" w:fill="auto"/>
            <w:vAlign w:val="center"/>
          </w:tcPr>
          <w:p w:rsidR="00133F73" w:rsidRPr="00E942C0" w:rsidRDefault="00133F73" w:rsidP="002D62AB">
            <w:pPr>
              <w:pStyle w:val="Nagwek3"/>
              <w:spacing w:before="60"/>
              <w:rPr>
                <w:szCs w:val="24"/>
              </w:rPr>
            </w:pPr>
            <w:r w:rsidRPr="00E942C0">
              <w:rPr>
                <w:szCs w:val="24"/>
              </w:rPr>
              <w:t>Rozdz. XXIV.</w:t>
            </w:r>
          </w:p>
        </w:tc>
        <w:tc>
          <w:tcPr>
            <w:tcW w:w="7797" w:type="dxa"/>
            <w:shd w:val="pct12" w:color="auto" w:fill="auto"/>
            <w:vAlign w:val="center"/>
          </w:tcPr>
          <w:p w:rsidR="00133F73" w:rsidRPr="00E942C0" w:rsidRDefault="00133F73" w:rsidP="002D62AB">
            <w:pPr>
              <w:pStyle w:val="Nagwek3"/>
              <w:ind w:left="71"/>
              <w:rPr>
                <w:szCs w:val="24"/>
              </w:rPr>
            </w:pPr>
            <w:r w:rsidRPr="00E942C0">
              <w:rPr>
                <w:szCs w:val="24"/>
              </w:rPr>
              <w:t>Wykaz załączników:</w:t>
            </w:r>
          </w:p>
        </w:tc>
      </w:tr>
    </w:tbl>
    <w:p w:rsidR="00133F73" w:rsidRPr="00E942C0" w:rsidRDefault="00133F73" w:rsidP="00133F73">
      <w:pPr>
        <w:spacing w:before="120"/>
        <w:rPr>
          <w:sz w:val="24"/>
          <w:szCs w:val="24"/>
        </w:rPr>
      </w:pPr>
    </w:p>
    <w:p w:rsidR="00133F73" w:rsidRPr="00E942C0" w:rsidRDefault="00133F73" w:rsidP="00133F73">
      <w:pPr>
        <w:rPr>
          <w:sz w:val="24"/>
          <w:szCs w:val="24"/>
        </w:rPr>
      </w:pPr>
      <w:r w:rsidRPr="00E942C0">
        <w:rPr>
          <w:sz w:val="24"/>
          <w:szCs w:val="24"/>
        </w:rPr>
        <w:t xml:space="preserve">1. Formularz ofertowy - </w:t>
      </w:r>
      <w:r w:rsidRPr="00E942C0">
        <w:rPr>
          <w:rFonts w:eastAsia="SimSun"/>
          <w:sz w:val="24"/>
          <w:szCs w:val="24"/>
        </w:rPr>
        <w:t>Załącznik nr 1</w:t>
      </w:r>
    </w:p>
    <w:p w:rsidR="00133F73" w:rsidRPr="00E942C0" w:rsidRDefault="00133F73" w:rsidP="00133F73">
      <w:pPr>
        <w:rPr>
          <w:rFonts w:eastAsia="SimSun"/>
          <w:sz w:val="24"/>
          <w:szCs w:val="24"/>
        </w:rPr>
      </w:pPr>
      <w:r w:rsidRPr="00E942C0">
        <w:rPr>
          <w:sz w:val="24"/>
          <w:szCs w:val="24"/>
        </w:rPr>
        <w:t xml:space="preserve">2. Oświadczenie o spełnianiu warunków określonych w art. 22 ust. 1 </w:t>
      </w:r>
      <w:proofErr w:type="spellStart"/>
      <w:r w:rsidRPr="00E942C0">
        <w:rPr>
          <w:sz w:val="24"/>
          <w:szCs w:val="24"/>
        </w:rPr>
        <w:t>Pzp</w:t>
      </w:r>
      <w:proofErr w:type="spellEnd"/>
      <w:r w:rsidRPr="00E942C0">
        <w:rPr>
          <w:sz w:val="24"/>
          <w:szCs w:val="24"/>
        </w:rPr>
        <w:t xml:space="preserve"> - </w:t>
      </w:r>
      <w:r w:rsidRPr="00E942C0">
        <w:rPr>
          <w:rFonts w:eastAsia="SimSun"/>
          <w:sz w:val="24"/>
          <w:szCs w:val="24"/>
        </w:rPr>
        <w:t>Załącznik nr 2</w:t>
      </w:r>
      <w:r w:rsidRPr="00E942C0">
        <w:rPr>
          <w:sz w:val="24"/>
          <w:szCs w:val="24"/>
        </w:rPr>
        <w:t xml:space="preserve">               3. Oświadczenie o braku podstaw do wykluczenia -  </w:t>
      </w:r>
      <w:r w:rsidRPr="00E942C0">
        <w:rPr>
          <w:rFonts w:eastAsia="SimSun"/>
          <w:sz w:val="24"/>
          <w:szCs w:val="24"/>
        </w:rPr>
        <w:t>Załącznik  nr 3</w:t>
      </w:r>
    </w:p>
    <w:p w:rsidR="00133F73" w:rsidRPr="00E942C0" w:rsidRDefault="00133F73" w:rsidP="00133F73">
      <w:pPr>
        <w:rPr>
          <w:sz w:val="24"/>
          <w:szCs w:val="24"/>
        </w:rPr>
      </w:pPr>
      <w:r w:rsidRPr="00E942C0">
        <w:rPr>
          <w:sz w:val="24"/>
          <w:szCs w:val="24"/>
        </w:rPr>
        <w:t xml:space="preserve">4. Wykaz robót budowlanych  - Załącznik nr 4 </w:t>
      </w:r>
    </w:p>
    <w:p w:rsidR="00133F73" w:rsidRPr="00E942C0" w:rsidRDefault="00133F73" w:rsidP="00133F73">
      <w:pPr>
        <w:ind w:left="284" w:hanging="284"/>
        <w:rPr>
          <w:sz w:val="24"/>
          <w:szCs w:val="24"/>
        </w:rPr>
      </w:pPr>
      <w:r w:rsidRPr="00E942C0">
        <w:rPr>
          <w:sz w:val="24"/>
          <w:szCs w:val="24"/>
        </w:rPr>
        <w:t>5. Lista podmiotów należących do tej samej grupy kapitałowej  albo informacja o braku  przynależności  do grupy kapitałowej - Załącznik nr  5</w:t>
      </w:r>
    </w:p>
    <w:p w:rsidR="00133F73" w:rsidRPr="00E942C0" w:rsidRDefault="00133F73" w:rsidP="00133F73">
      <w:pPr>
        <w:spacing w:after="60"/>
        <w:rPr>
          <w:sz w:val="24"/>
          <w:szCs w:val="24"/>
        </w:rPr>
      </w:pPr>
      <w:r w:rsidRPr="00E942C0">
        <w:rPr>
          <w:sz w:val="24"/>
          <w:szCs w:val="24"/>
        </w:rPr>
        <w:t>6. Wzór umowy - Załącznik nr 6</w:t>
      </w:r>
    </w:p>
    <w:p w:rsidR="00133F73" w:rsidRPr="00E942C0" w:rsidRDefault="00133F73" w:rsidP="00133F73">
      <w:pPr>
        <w:rPr>
          <w:sz w:val="24"/>
          <w:szCs w:val="24"/>
        </w:rPr>
      </w:pPr>
    </w:p>
    <w:p w:rsidR="00133F73" w:rsidRPr="00E942C0" w:rsidRDefault="00133F73" w:rsidP="00133F73">
      <w:pPr>
        <w:jc w:val="center"/>
        <w:rPr>
          <w:sz w:val="24"/>
          <w:szCs w:val="24"/>
        </w:rPr>
      </w:pPr>
    </w:p>
    <w:p w:rsidR="00133F73" w:rsidRPr="00E942C0" w:rsidRDefault="00133F73" w:rsidP="00133F73">
      <w:pPr>
        <w:jc w:val="center"/>
        <w:rPr>
          <w:sz w:val="24"/>
          <w:szCs w:val="24"/>
        </w:rPr>
      </w:pPr>
    </w:p>
    <w:p w:rsidR="00D4753F" w:rsidRPr="00133F73" w:rsidRDefault="00D4753F" w:rsidP="00133F73"/>
    <w:sectPr w:rsidR="00D4753F" w:rsidRPr="00133F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6445"/>
    <w:multiLevelType w:val="hybridMultilevel"/>
    <w:tmpl w:val="9FC4CF98"/>
    <w:lvl w:ilvl="0" w:tplc="693A36FA">
      <w:start w:val="1"/>
      <w:numFmt w:val="bullet"/>
      <w:lvlText w:val="–"/>
      <w:lvlJc w:val="left"/>
      <w:pPr>
        <w:tabs>
          <w:tab w:val="num" w:pos="1980"/>
        </w:tabs>
        <w:ind w:left="1903" w:hanging="283"/>
      </w:pPr>
      <w:rPr>
        <w:rFonts w:ascii="Times New Roman" w:hAnsi="Times New Roman" w:cs="Times New Roman" w:hint="default"/>
      </w:rPr>
    </w:lvl>
    <w:lvl w:ilvl="1" w:tplc="0415000F">
      <w:start w:val="1"/>
      <w:numFmt w:val="decimal"/>
      <w:lvlText w:val="%2."/>
      <w:lvlJc w:val="left"/>
      <w:pPr>
        <w:tabs>
          <w:tab w:val="num" w:pos="1980"/>
        </w:tabs>
        <w:ind w:left="1980" w:hanging="360"/>
      </w:pPr>
      <w:rPr>
        <w:rFonts w:hint="default"/>
      </w:rPr>
    </w:lvl>
    <w:lvl w:ilvl="2" w:tplc="04150005" w:tentative="1">
      <w:start w:val="1"/>
      <w:numFmt w:val="bullet"/>
      <w:lvlText w:val=""/>
      <w:lvlJc w:val="left"/>
      <w:pPr>
        <w:tabs>
          <w:tab w:val="num" w:pos="2700"/>
        </w:tabs>
        <w:ind w:left="2700" w:hanging="360"/>
      </w:pPr>
      <w:rPr>
        <w:rFonts w:ascii="Marlett" w:hAnsi="Marlett"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Marlett" w:hAnsi="Marlett"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Marlett" w:hAnsi="Marlett" w:hint="default"/>
      </w:rPr>
    </w:lvl>
  </w:abstractNum>
  <w:abstractNum w:abstractNumId="1">
    <w:nsid w:val="066D2175"/>
    <w:multiLevelType w:val="hybridMultilevel"/>
    <w:tmpl w:val="4566AE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810A52"/>
    <w:multiLevelType w:val="hybridMultilevel"/>
    <w:tmpl w:val="5F906E68"/>
    <w:lvl w:ilvl="0" w:tplc="552CF232">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9212C05"/>
    <w:multiLevelType w:val="hybridMultilevel"/>
    <w:tmpl w:val="EE224034"/>
    <w:lvl w:ilvl="0" w:tplc="A0F2F534">
      <w:start w:val="1"/>
      <w:numFmt w:val="decimal"/>
      <w:lvlText w:val="%1."/>
      <w:lvlJc w:val="left"/>
      <w:pPr>
        <w:ind w:left="786" w:hanging="360"/>
      </w:pPr>
      <w:rPr>
        <w:rFonts w:ascii="Cambria" w:eastAsia="Times New Roman" w:hAnsi="Cambria" w:cs="Arial" w:hint="default"/>
        <w:sz w:val="22"/>
        <w:szCs w:val="22"/>
      </w:rPr>
    </w:lvl>
    <w:lvl w:ilvl="1" w:tplc="F2901D8A">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3C7794"/>
    <w:multiLevelType w:val="hybridMultilevel"/>
    <w:tmpl w:val="8DF0A448"/>
    <w:lvl w:ilvl="0" w:tplc="DA441E0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661047E"/>
    <w:multiLevelType w:val="hybridMultilevel"/>
    <w:tmpl w:val="F3A811CC"/>
    <w:lvl w:ilvl="0" w:tplc="2BBEA6B2">
      <w:start w:val="1"/>
      <w:numFmt w:val="lowerLetter"/>
      <w:lvlText w:val="%1)"/>
      <w:lvlJc w:val="left"/>
      <w:pPr>
        <w:tabs>
          <w:tab w:val="num" w:pos="2340"/>
        </w:tabs>
        <w:ind w:left="2340" w:hanging="360"/>
      </w:pPr>
      <w:rPr>
        <w:rFonts w:ascii="Cambria" w:hAnsi="Cambria"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7523925"/>
    <w:multiLevelType w:val="hybridMultilevel"/>
    <w:tmpl w:val="B0425A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7E2515A"/>
    <w:multiLevelType w:val="hybridMultilevel"/>
    <w:tmpl w:val="4EA47AA6"/>
    <w:lvl w:ilvl="0" w:tplc="9D9AB6E6">
      <w:start w:val="1"/>
      <w:numFmt w:val="decimal"/>
      <w:lvlText w:val="%1."/>
      <w:lvlJc w:val="center"/>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8C66C3E"/>
    <w:multiLevelType w:val="hybridMultilevel"/>
    <w:tmpl w:val="CEC4BB2C"/>
    <w:lvl w:ilvl="0" w:tplc="0415001B">
      <w:start w:val="1"/>
      <w:numFmt w:val="lowerLetter"/>
      <w:lvlText w:val="%1)"/>
      <w:lvlJc w:val="left"/>
      <w:pPr>
        <w:ind w:left="720" w:hanging="360"/>
      </w:pPr>
      <w:rPr>
        <w:rFonts w:ascii="Arial" w:hAnsi="Arial" w:cs="Arial" w:hint="default"/>
        <w:b w:val="0"/>
        <w:i w:val="0"/>
        <w:sz w:val="20"/>
        <w:szCs w:val="20"/>
      </w:rPr>
    </w:lvl>
    <w:lvl w:ilvl="1" w:tplc="AAF2A154">
      <w:start w:val="1"/>
      <w:numFmt w:val="lowerLetter"/>
      <w:lvlText w:val="%2)"/>
      <w:lvlJc w:val="left"/>
      <w:pPr>
        <w:tabs>
          <w:tab w:val="num" w:pos="1495"/>
        </w:tabs>
        <w:ind w:left="1495" w:hanging="360"/>
      </w:pPr>
      <w:rPr>
        <w:rFonts w:hint="default"/>
        <w:b w:val="0"/>
        <w:i w:val="0"/>
        <w:color w:val="000000"/>
        <w:sz w:val="20"/>
      </w:rPr>
    </w:lvl>
    <w:lvl w:ilvl="2" w:tplc="ADDA00A2">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BBB5EAB"/>
    <w:multiLevelType w:val="hybridMultilevel"/>
    <w:tmpl w:val="04CA032C"/>
    <w:lvl w:ilvl="0" w:tplc="FA1CC108">
      <w:start w:val="1"/>
      <w:numFmt w:val="decimal"/>
      <w:lvlText w:val="%1."/>
      <w:lvlJc w:val="left"/>
      <w:pPr>
        <w:tabs>
          <w:tab w:val="num" w:pos="720"/>
        </w:tabs>
        <w:ind w:left="720" w:hanging="360"/>
      </w:pPr>
      <w:rPr>
        <w:rFonts w:ascii="Cambria" w:hAnsi="Cambria" w:hint="default"/>
        <w:b w:val="0"/>
        <w:i w:val="0"/>
        <w:sz w:val="22"/>
        <w:szCs w:val="22"/>
      </w:rPr>
    </w:lvl>
    <w:lvl w:ilvl="1" w:tplc="AACAA00A">
      <w:start w:val="1"/>
      <w:numFmt w:val="lowerLetter"/>
      <w:lvlText w:val="%2)"/>
      <w:lvlJc w:val="left"/>
      <w:pPr>
        <w:tabs>
          <w:tab w:val="num" w:pos="1440"/>
        </w:tabs>
        <w:ind w:left="1440" w:hanging="360"/>
      </w:pPr>
      <w:rPr>
        <w:rFonts w:ascii="Arial" w:hAnsi="Arial" w:hint="default"/>
        <w:b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C626AFC"/>
    <w:multiLevelType w:val="hybridMultilevel"/>
    <w:tmpl w:val="1B6A12BE"/>
    <w:lvl w:ilvl="0" w:tplc="4608352A">
      <w:start w:val="1"/>
      <w:numFmt w:val="decimal"/>
      <w:lvlText w:val="%1."/>
      <w:lvlJc w:val="left"/>
      <w:pPr>
        <w:tabs>
          <w:tab w:val="num" w:pos="1800"/>
        </w:tabs>
        <w:ind w:left="1800" w:hanging="360"/>
      </w:pPr>
      <w:rPr>
        <w:sz w:val="22"/>
        <w:szCs w:val="22"/>
      </w:r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1">
    <w:nsid w:val="2CF87132"/>
    <w:multiLevelType w:val="hybridMultilevel"/>
    <w:tmpl w:val="5B4AB43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E953B82"/>
    <w:multiLevelType w:val="hybridMultilevel"/>
    <w:tmpl w:val="C882B55C"/>
    <w:lvl w:ilvl="0" w:tplc="3788E6E8">
      <w:start w:val="1"/>
      <w:numFmt w:val="lowerLetter"/>
      <w:lvlText w:val="%1)"/>
      <w:lvlJc w:val="left"/>
      <w:pPr>
        <w:tabs>
          <w:tab w:val="num" w:pos="2880"/>
        </w:tabs>
        <w:ind w:left="2880" w:hanging="360"/>
      </w:pPr>
      <w:rPr>
        <w:rFonts w:hint="default"/>
        <w:sz w:val="22"/>
        <w:szCs w:val="22"/>
      </w:rPr>
    </w:lvl>
    <w:lvl w:ilvl="1" w:tplc="051EA076">
      <w:start w:val="1"/>
      <w:numFmt w:val="decimal"/>
      <w:lvlText w:val="%2."/>
      <w:lvlJc w:val="left"/>
      <w:pPr>
        <w:tabs>
          <w:tab w:val="num" w:pos="1880"/>
        </w:tabs>
        <w:ind w:left="1880" w:hanging="360"/>
      </w:pPr>
      <w:rPr>
        <w:rFonts w:ascii="Cambria" w:hAnsi="Cambria"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tentative="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13">
    <w:nsid w:val="337014EF"/>
    <w:multiLevelType w:val="multilevel"/>
    <w:tmpl w:val="D898CD7A"/>
    <w:lvl w:ilvl="0">
      <w:start w:val="5"/>
      <w:numFmt w:val="decimal"/>
      <w:lvlText w:val="%1."/>
      <w:lvlJc w:val="left"/>
      <w:pPr>
        <w:tabs>
          <w:tab w:val="num" w:pos="2972"/>
        </w:tabs>
        <w:ind w:left="2972" w:hanging="600"/>
      </w:pPr>
      <w:rPr>
        <w:rFonts w:ascii="Cambria" w:hAnsi="Cambria" w:hint="default"/>
        <w:b w:val="0"/>
        <w:i w:val="0"/>
        <w:strike w:val="0"/>
        <w:sz w:val="22"/>
        <w:szCs w:val="22"/>
      </w:rPr>
    </w:lvl>
    <w:lvl w:ilvl="1">
      <w:start w:val="1"/>
      <w:numFmt w:val="decimal"/>
      <w:isLgl/>
      <w:lvlText w:val="%1.%2."/>
      <w:lvlJc w:val="left"/>
      <w:pPr>
        <w:tabs>
          <w:tab w:val="num" w:pos="2732"/>
        </w:tabs>
        <w:ind w:left="2732" w:hanging="360"/>
      </w:pPr>
      <w:rPr>
        <w:rFonts w:hint="default"/>
        <w:b w:val="0"/>
      </w:rPr>
    </w:lvl>
    <w:lvl w:ilvl="2">
      <w:start w:val="1"/>
      <w:numFmt w:val="decimal"/>
      <w:isLgl/>
      <w:lvlText w:val="%1.%2.%3."/>
      <w:lvlJc w:val="left"/>
      <w:pPr>
        <w:tabs>
          <w:tab w:val="num" w:pos="3092"/>
        </w:tabs>
        <w:ind w:left="3092" w:hanging="720"/>
      </w:pPr>
      <w:rPr>
        <w:rFonts w:hint="default"/>
        <w:b/>
      </w:rPr>
    </w:lvl>
    <w:lvl w:ilvl="3">
      <w:start w:val="1"/>
      <w:numFmt w:val="decimal"/>
      <w:isLgl/>
      <w:lvlText w:val="%1.%2.%3.%4."/>
      <w:lvlJc w:val="left"/>
      <w:pPr>
        <w:tabs>
          <w:tab w:val="num" w:pos="3092"/>
        </w:tabs>
        <w:ind w:left="3092" w:hanging="720"/>
      </w:pPr>
      <w:rPr>
        <w:rFonts w:hint="default"/>
        <w:b/>
      </w:rPr>
    </w:lvl>
    <w:lvl w:ilvl="4">
      <w:start w:val="1"/>
      <w:numFmt w:val="decimal"/>
      <w:isLgl/>
      <w:lvlText w:val="%1.%2.%3.%4.%5."/>
      <w:lvlJc w:val="left"/>
      <w:pPr>
        <w:tabs>
          <w:tab w:val="num" w:pos="3452"/>
        </w:tabs>
        <w:ind w:left="3452" w:hanging="1080"/>
      </w:pPr>
      <w:rPr>
        <w:rFonts w:hint="default"/>
        <w:b/>
      </w:rPr>
    </w:lvl>
    <w:lvl w:ilvl="5">
      <w:start w:val="1"/>
      <w:numFmt w:val="decimal"/>
      <w:isLgl/>
      <w:lvlText w:val="%1.%2.%3.%4.%5.%6."/>
      <w:lvlJc w:val="left"/>
      <w:pPr>
        <w:tabs>
          <w:tab w:val="num" w:pos="3452"/>
        </w:tabs>
        <w:ind w:left="3452" w:hanging="1080"/>
      </w:pPr>
      <w:rPr>
        <w:rFonts w:hint="default"/>
        <w:b/>
      </w:rPr>
    </w:lvl>
    <w:lvl w:ilvl="6">
      <w:start w:val="1"/>
      <w:numFmt w:val="decimal"/>
      <w:isLgl/>
      <w:lvlText w:val="%1.%2.%3.%4.%5.%6.%7."/>
      <w:lvlJc w:val="left"/>
      <w:pPr>
        <w:tabs>
          <w:tab w:val="num" w:pos="3812"/>
        </w:tabs>
        <w:ind w:left="3812" w:hanging="1440"/>
      </w:pPr>
      <w:rPr>
        <w:rFonts w:hint="default"/>
        <w:b/>
      </w:rPr>
    </w:lvl>
    <w:lvl w:ilvl="7">
      <w:start w:val="1"/>
      <w:numFmt w:val="decimal"/>
      <w:isLgl/>
      <w:lvlText w:val="%1.%2.%3.%4.%5.%6.%7.%8."/>
      <w:lvlJc w:val="left"/>
      <w:pPr>
        <w:tabs>
          <w:tab w:val="num" w:pos="3812"/>
        </w:tabs>
        <w:ind w:left="3812" w:hanging="1440"/>
      </w:pPr>
      <w:rPr>
        <w:rFonts w:hint="default"/>
        <w:b/>
      </w:rPr>
    </w:lvl>
    <w:lvl w:ilvl="8">
      <w:start w:val="1"/>
      <w:numFmt w:val="decimal"/>
      <w:isLgl/>
      <w:lvlText w:val="%1.%2.%3.%4.%5.%6.%7.%8.%9."/>
      <w:lvlJc w:val="left"/>
      <w:pPr>
        <w:tabs>
          <w:tab w:val="num" w:pos="3812"/>
        </w:tabs>
        <w:ind w:left="3812" w:hanging="1440"/>
      </w:pPr>
      <w:rPr>
        <w:rFonts w:hint="default"/>
        <w:b/>
      </w:rPr>
    </w:lvl>
  </w:abstractNum>
  <w:abstractNum w:abstractNumId="14">
    <w:nsid w:val="38F84838"/>
    <w:multiLevelType w:val="hybridMultilevel"/>
    <w:tmpl w:val="D6F282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1D25447"/>
    <w:multiLevelType w:val="hybridMultilevel"/>
    <w:tmpl w:val="FDEA801A"/>
    <w:lvl w:ilvl="0" w:tplc="E638AC2E">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2102080"/>
    <w:multiLevelType w:val="hybridMultilevel"/>
    <w:tmpl w:val="F5263398"/>
    <w:lvl w:ilvl="0" w:tplc="C4EE592E">
      <w:start w:val="1"/>
      <w:numFmt w:val="decimal"/>
      <w:lvlText w:val="%1."/>
      <w:lvlJc w:val="left"/>
      <w:pPr>
        <w:tabs>
          <w:tab w:val="num" w:pos="502"/>
        </w:tabs>
        <w:ind w:left="502" w:hanging="360"/>
      </w:pPr>
      <w:rPr>
        <w:rFonts w:ascii="Cambria" w:hAnsi="Cambria" w:hint="default"/>
        <w:b/>
        <w:i w:val="0"/>
        <w:sz w:val="22"/>
        <w:szCs w:val="22"/>
      </w:rPr>
    </w:lvl>
    <w:lvl w:ilvl="1" w:tplc="A9C431EA">
      <w:start w:val="4"/>
      <w:numFmt w:val="lowerLetter"/>
      <w:lvlText w:val="%2)"/>
      <w:lvlJc w:val="left"/>
      <w:pPr>
        <w:tabs>
          <w:tab w:val="num" w:pos="502"/>
        </w:tabs>
        <w:ind w:left="502" w:hanging="360"/>
      </w:pPr>
      <w:rPr>
        <w:rFonts w:ascii="Arial" w:hAnsi="Arial" w:hint="default"/>
        <w:b w:val="0"/>
        <w:i w:val="0"/>
        <w:color w:val="000000"/>
        <w:sz w:val="20"/>
      </w:rPr>
    </w:lvl>
    <w:lvl w:ilvl="2" w:tplc="E56E4B34">
      <w:start w:val="1"/>
      <w:numFmt w:val="decimal"/>
      <w:lvlText w:val="%3)"/>
      <w:lvlJc w:val="left"/>
      <w:pPr>
        <w:tabs>
          <w:tab w:val="num" w:pos="1402"/>
        </w:tabs>
        <w:ind w:left="1402" w:hanging="360"/>
      </w:pPr>
      <w:rPr>
        <w:rFonts w:hint="default"/>
      </w:rPr>
    </w:lvl>
    <w:lvl w:ilvl="3" w:tplc="0415000F" w:tentative="1">
      <w:start w:val="1"/>
      <w:numFmt w:val="decimal"/>
      <w:lvlText w:val="%4."/>
      <w:lvlJc w:val="left"/>
      <w:pPr>
        <w:tabs>
          <w:tab w:val="num" w:pos="1942"/>
        </w:tabs>
        <w:ind w:left="1942" w:hanging="360"/>
      </w:pPr>
    </w:lvl>
    <w:lvl w:ilvl="4" w:tplc="04150019" w:tentative="1">
      <w:start w:val="1"/>
      <w:numFmt w:val="lowerLetter"/>
      <w:lvlText w:val="%5."/>
      <w:lvlJc w:val="left"/>
      <w:pPr>
        <w:tabs>
          <w:tab w:val="num" w:pos="2662"/>
        </w:tabs>
        <w:ind w:left="2662" w:hanging="360"/>
      </w:pPr>
    </w:lvl>
    <w:lvl w:ilvl="5" w:tplc="0415001B" w:tentative="1">
      <w:start w:val="1"/>
      <w:numFmt w:val="lowerRoman"/>
      <w:lvlText w:val="%6."/>
      <w:lvlJc w:val="right"/>
      <w:pPr>
        <w:tabs>
          <w:tab w:val="num" w:pos="3382"/>
        </w:tabs>
        <w:ind w:left="3382" w:hanging="180"/>
      </w:pPr>
    </w:lvl>
    <w:lvl w:ilvl="6" w:tplc="0415000F" w:tentative="1">
      <w:start w:val="1"/>
      <w:numFmt w:val="decimal"/>
      <w:lvlText w:val="%7."/>
      <w:lvlJc w:val="left"/>
      <w:pPr>
        <w:tabs>
          <w:tab w:val="num" w:pos="4102"/>
        </w:tabs>
        <w:ind w:left="4102" w:hanging="360"/>
      </w:pPr>
    </w:lvl>
    <w:lvl w:ilvl="7" w:tplc="04150019" w:tentative="1">
      <w:start w:val="1"/>
      <w:numFmt w:val="lowerLetter"/>
      <w:lvlText w:val="%8."/>
      <w:lvlJc w:val="left"/>
      <w:pPr>
        <w:tabs>
          <w:tab w:val="num" w:pos="4822"/>
        </w:tabs>
        <w:ind w:left="4822" w:hanging="360"/>
      </w:pPr>
    </w:lvl>
    <w:lvl w:ilvl="8" w:tplc="0415001B" w:tentative="1">
      <w:start w:val="1"/>
      <w:numFmt w:val="lowerRoman"/>
      <w:lvlText w:val="%9."/>
      <w:lvlJc w:val="right"/>
      <w:pPr>
        <w:tabs>
          <w:tab w:val="num" w:pos="5542"/>
        </w:tabs>
        <w:ind w:left="5542" w:hanging="180"/>
      </w:pPr>
    </w:lvl>
  </w:abstractNum>
  <w:abstractNum w:abstractNumId="17">
    <w:nsid w:val="45D00D29"/>
    <w:multiLevelType w:val="multilevel"/>
    <w:tmpl w:val="3962D416"/>
    <w:lvl w:ilvl="0">
      <w:start w:val="1"/>
      <w:numFmt w:val="lowerLetter"/>
      <w:lvlText w:val="%1)"/>
      <w:lvlJc w:val="left"/>
      <w:pPr>
        <w:tabs>
          <w:tab w:val="num" w:pos="1080"/>
        </w:tabs>
        <w:ind w:left="1080" w:hanging="360"/>
      </w:pPr>
      <w:rPr>
        <w:rFonts w:ascii="Arial" w:hAnsi="Arial" w:hint="default"/>
        <w:b w:val="0"/>
        <w:i w:val="0"/>
        <w:sz w:val="20"/>
      </w:rPr>
    </w:lvl>
    <w:lvl w:ilvl="1">
      <w:start w:val="1"/>
      <w:numFmt w:val="lowerLetter"/>
      <w:lvlText w:val="%2)"/>
      <w:lvlJc w:val="left"/>
      <w:pPr>
        <w:tabs>
          <w:tab w:val="num" w:pos="1295"/>
        </w:tabs>
        <w:ind w:left="1295" w:hanging="360"/>
      </w:pPr>
      <w:rPr>
        <w:rFonts w:hint="default"/>
        <w:sz w:val="20"/>
        <w:szCs w:val="20"/>
      </w:rPr>
    </w:lvl>
    <w:lvl w:ilvl="2">
      <w:start w:val="3"/>
      <w:numFmt w:val="lowerLetter"/>
      <w:lvlText w:val="%3)"/>
      <w:lvlJc w:val="left"/>
      <w:pPr>
        <w:tabs>
          <w:tab w:val="num" w:pos="2160"/>
        </w:tabs>
        <w:ind w:left="2160" w:hanging="360"/>
      </w:pPr>
      <w:rPr>
        <w:rFonts w:hint="default"/>
        <w:sz w:val="20"/>
        <w:szCs w:val="20"/>
      </w:rPr>
    </w:lvl>
    <w:lvl w:ilvl="3">
      <w:start w:val="1"/>
      <w:numFmt w:val="decimal"/>
      <w:lvlText w:val="%4."/>
      <w:lvlJc w:val="left"/>
      <w:pPr>
        <w:tabs>
          <w:tab w:val="num" w:pos="2880"/>
        </w:tabs>
        <w:ind w:left="2880" w:hanging="360"/>
      </w:pPr>
      <w:rPr>
        <w:rFonts w:hint="default"/>
      </w:rPr>
    </w:lvl>
    <w:lvl w:ilvl="4" w:tentative="1">
      <w:start w:val="1"/>
      <w:numFmt w:val="bullet"/>
      <w:lvlText w:val="o"/>
      <w:lvlJc w:val="left"/>
      <w:pPr>
        <w:tabs>
          <w:tab w:val="num" w:pos="3600"/>
        </w:tabs>
        <w:ind w:left="3600" w:hanging="360"/>
      </w:pPr>
      <w:rPr>
        <w:rFonts w:ascii="Courier New" w:hAnsi="Courier New" w:cs="Marlett"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rlett"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18">
    <w:nsid w:val="4CB21994"/>
    <w:multiLevelType w:val="hybridMultilevel"/>
    <w:tmpl w:val="C6BEED1A"/>
    <w:lvl w:ilvl="0" w:tplc="67CEAFA4">
      <w:start w:val="1"/>
      <w:numFmt w:val="decimal"/>
      <w:lvlText w:val="%1."/>
      <w:lvlJc w:val="left"/>
      <w:pPr>
        <w:tabs>
          <w:tab w:val="num" w:pos="2880"/>
        </w:tabs>
        <w:ind w:left="2880" w:hanging="360"/>
      </w:pPr>
      <w:rPr>
        <w:rFonts w:hint="default"/>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92D0AD1E">
      <w:start w:val="1"/>
      <w:numFmt w:val="lowerLetter"/>
      <w:lvlText w:val="%4)"/>
      <w:lvlJc w:val="left"/>
      <w:pPr>
        <w:tabs>
          <w:tab w:val="num" w:pos="2912"/>
        </w:tabs>
        <w:ind w:left="2912" w:hanging="360"/>
      </w:pPr>
      <w:rPr>
        <w:rFonts w:hint="default"/>
        <w:b w:val="0"/>
        <w:i w:val="0"/>
        <w:sz w:val="22"/>
        <w:szCs w:val="22"/>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50133459"/>
    <w:multiLevelType w:val="hybridMultilevel"/>
    <w:tmpl w:val="859E6A66"/>
    <w:lvl w:ilvl="0" w:tplc="552CF232">
      <w:start w:val="1"/>
      <w:numFmt w:val="lowerLetter"/>
      <w:lvlText w:val="%1)"/>
      <w:lvlJc w:val="left"/>
      <w:pPr>
        <w:tabs>
          <w:tab w:val="num" w:pos="2880"/>
        </w:tabs>
        <w:ind w:left="2880" w:hanging="360"/>
      </w:pPr>
      <w:rPr>
        <w:rFonts w:hint="default"/>
      </w:rPr>
    </w:lvl>
    <w:lvl w:ilvl="1" w:tplc="2E7A63E2">
      <w:start w:val="1"/>
      <w:numFmt w:val="decimal"/>
      <w:lvlText w:val="%2."/>
      <w:lvlJc w:val="left"/>
      <w:pPr>
        <w:tabs>
          <w:tab w:val="num" w:pos="1440"/>
        </w:tabs>
        <w:ind w:left="1440" w:hanging="360"/>
      </w:pPr>
      <w:rPr>
        <w:rFonts w:hint="default"/>
      </w:rPr>
    </w:lvl>
    <w:lvl w:ilvl="2" w:tplc="586A545E">
      <w:start w:val="1"/>
      <w:numFmt w:val="lowerLetter"/>
      <w:lvlText w:val="%3)"/>
      <w:lvlJc w:val="left"/>
      <w:pPr>
        <w:tabs>
          <w:tab w:val="num" w:pos="786"/>
        </w:tabs>
        <w:ind w:left="786" w:hanging="360"/>
      </w:pPr>
      <w:rPr>
        <w:rFonts w:ascii="Cambria" w:hAnsi="Cambria" w:cs="Arial" w:hint="default"/>
        <w:b w:val="0"/>
        <w:i w:val="0"/>
        <w:sz w:val="22"/>
        <w:szCs w:val="22"/>
      </w:rPr>
    </w:lvl>
    <w:lvl w:ilvl="3" w:tplc="AACAA00A">
      <w:start w:val="1"/>
      <w:numFmt w:val="lowerLetter"/>
      <w:lvlText w:val="%4)"/>
      <w:lvlJc w:val="left"/>
      <w:pPr>
        <w:tabs>
          <w:tab w:val="num" w:pos="2880"/>
        </w:tabs>
        <w:ind w:left="2880" w:hanging="360"/>
      </w:pPr>
      <w:rPr>
        <w:rFonts w:ascii="Arial" w:hAnsi="Arial" w:hint="default"/>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72917F0"/>
    <w:multiLevelType w:val="hybridMultilevel"/>
    <w:tmpl w:val="20943B1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08462AF"/>
    <w:multiLevelType w:val="multilevel"/>
    <w:tmpl w:val="5E707248"/>
    <w:lvl w:ilvl="0">
      <w:start w:val="1"/>
      <w:numFmt w:val="decimal"/>
      <w:lvlText w:val="%1."/>
      <w:lvlJc w:val="left"/>
      <w:pPr>
        <w:tabs>
          <w:tab w:val="num" w:pos="460"/>
        </w:tabs>
        <w:ind w:left="460" w:hanging="360"/>
      </w:pPr>
      <w:rPr>
        <w:rFonts w:hint="default"/>
        <w:b w:val="0"/>
        <w:i w:val="0"/>
        <w:sz w:val="22"/>
        <w:szCs w:val="22"/>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22">
    <w:nsid w:val="64154B24"/>
    <w:multiLevelType w:val="hybridMultilevel"/>
    <w:tmpl w:val="67DA76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68901710"/>
    <w:multiLevelType w:val="multilevel"/>
    <w:tmpl w:val="BC3826C8"/>
    <w:lvl w:ilvl="0">
      <w:start w:val="1"/>
      <w:numFmt w:val="lowerLetter"/>
      <w:lvlText w:val="%1)"/>
      <w:lvlJc w:val="left"/>
      <w:pPr>
        <w:tabs>
          <w:tab w:val="num" w:pos="720"/>
        </w:tabs>
        <w:ind w:left="720" w:hanging="360"/>
      </w:pPr>
      <w:rPr>
        <w:rFonts w:hint="default"/>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nsid w:val="732D5191"/>
    <w:multiLevelType w:val="hybridMultilevel"/>
    <w:tmpl w:val="0480F56A"/>
    <w:lvl w:ilvl="0" w:tplc="6FF0DA58">
      <w:start w:val="1"/>
      <w:numFmt w:val="lowerLetter"/>
      <w:lvlText w:val="%1)"/>
      <w:lvlJc w:val="left"/>
      <w:pPr>
        <w:ind w:left="630" w:hanging="360"/>
      </w:pPr>
      <w:rPr>
        <w:rFonts w:hint="default"/>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abstractNum w:abstractNumId="26">
    <w:nsid w:val="739563F7"/>
    <w:multiLevelType w:val="hybridMultilevel"/>
    <w:tmpl w:val="18A6D76A"/>
    <w:lvl w:ilvl="0" w:tplc="51D84A52">
      <w:start w:val="1"/>
      <w:numFmt w:val="bullet"/>
      <w:lvlText w:val="-"/>
      <w:lvlJc w:val="left"/>
      <w:pPr>
        <w:tabs>
          <w:tab w:val="num" w:pos="660"/>
        </w:tabs>
        <w:ind w:left="583" w:hanging="283"/>
      </w:pPr>
      <w:rPr>
        <w:rFonts w:ascii="Times New Roman" w:hAnsi="Times New Roman" w:cs="Times New Roman" w:hint="default"/>
        <w:b/>
      </w:rPr>
    </w:lvl>
    <w:lvl w:ilvl="1" w:tplc="9364E6F4">
      <w:start w:val="3"/>
      <w:numFmt w:val="lowerLetter"/>
      <w:lvlText w:val="%2)"/>
      <w:lvlJc w:val="left"/>
      <w:pPr>
        <w:tabs>
          <w:tab w:val="num" w:pos="1440"/>
        </w:tabs>
        <w:ind w:left="1440" w:hanging="360"/>
      </w:pPr>
      <w:rPr>
        <w:rFonts w:hint="default"/>
        <w:sz w:val="22"/>
        <w:szCs w:val="22"/>
      </w:rPr>
    </w:lvl>
    <w:lvl w:ilvl="2" w:tplc="04150005" w:tentative="1">
      <w:start w:val="1"/>
      <w:numFmt w:val="bullet"/>
      <w:lvlText w:val=""/>
      <w:lvlJc w:val="left"/>
      <w:pPr>
        <w:tabs>
          <w:tab w:val="num" w:pos="2160"/>
        </w:tabs>
        <w:ind w:left="2160" w:hanging="360"/>
      </w:pPr>
      <w:rPr>
        <w:rFonts w:ascii="Marlett" w:hAnsi="Marlett"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Marlett" w:hAnsi="Marlett"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27">
    <w:nsid w:val="77DB6287"/>
    <w:multiLevelType w:val="hybridMultilevel"/>
    <w:tmpl w:val="8BBAFAB2"/>
    <w:lvl w:ilvl="0" w:tplc="100AD544">
      <w:start w:val="1"/>
      <w:numFmt w:val="lowerLetter"/>
      <w:lvlText w:val="%1)"/>
      <w:lvlJc w:val="left"/>
      <w:pPr>
        <w:tabs>
          <w:tab w:val="num" w:pos="786"/>
        </w:tabs>
        <w:ind w:left="786" w:hanging="360"/>
      </w:pPr>
      <w:rPr>
        <w:rFonts w:ascii="Cambria" w:hAnsi="Cambria" w:hint="default"/>
        <w:b w:val="0"/>
        <w:i w:val="0"/>
        <w:color w:val="000000"/>
        <w:sz w:val="22"/>
        <w:szCs w:val="22"/>
      </w:rPr>
    </w:lvl>
    <w:lvl w:ilvl="1" w:tplc="51D84A52">
      <w:start w:val="1"/>
      <w:numFmt w:val="bullet"/>
      <w:lvlText w:val="-"/>
      <w:lvlJc w:val="left"/>
      <w:pPr>
        <w:tabs>
          <w:tab w:val="num" w:pos="786"/>
        </w:tabs>
        <w:ind w:left="709" w:hanging="283"/>
      </w:pPr>
      <w:rPr>
        <w:rFonts w:ascii="Times New Roman" w:hAnsi="Times New Roman" w:cs="Times New Roman" w:hint="default"/>
        <w:b/>
      </w:rPr>
    </w:lvl>
    <w:lvl w:ilvl="2" w:tplc="0415001B" w:tentative="1">
      <w:start w:val="1"/>
      <w:numFmt w:val="lowerRoman"/>
      <w:lvlText w:val="%3."/>
      <w:lvlJc w:val="right"/>
      <w:pPr>
        <w:tabs>
          <w:tab w:val="num" w:pos="1506"/>
        </w:tabs>
        <w:ind w:left="1506" w:hanging="180"/>
      </w:pPr>
    </w:lvl>
    <w:lvl w:ilvl="3" w:tplc="0415000F" w:tentative="1">
      <w:start w:val="1"/>
      <w:numFmt w:val="decimal"/>
      <w:lvlText w:val="%4."/>
      <w:lvlJc w:val="left"/>
      <w:pPr>
        <w:tabs>
          <w:tab w:val="num" w:pos="2226"/>
        </w:tabs>
        <w:ind w:left="2226" w:hanging="360"/>
      </w:pPr>
    </w:lvl>
    <w:lvl w:ilvl="4" w:tplc="04150019" w:tentative="1">
      <w:start w:val="1"/>
      <w:numFmt w:val="lowerLetter"/>
      <w:lvlText w:val="%5."/>
      <w:lvlJc w:val="left"/>
      <w:pPr>
        <w:tabs>
          <w:tab w:val="num" w:pos="2946"/>
        </w:tabs>
        <w:ind w:left="2946" w:hanging="360"/>
      </w:pPr>
    </w:lvl>
    <w:lvl w:ilvl="5" w:tplc="0415001B" w:tentative="1">
      <w:start w:val="1"/>
      <w:numFmt w:val="lowerRoman"/>
      <w:lvlText w:val="%6."/>
      <w:lvlJc w:val="right"/>
      <w:pPr>
        <w:tabs>
          <w:tab w:val="num" w:pos="3666"/>
        </w:tabs>
        <w:ind w:left="3666" w:hanging="180"/>
      </w:pPr>
    </w:lvl>
    <w:lvl w:ilvl="6" w:tplc="0415000F" w:tentative="1">
      <w:start w:val="1"/>
      <w:numFmt w:val="decimal"/>
      <w:lvlText w:val="%7."/>
      <w:lvlJc w:val="left"/>
      <w:pPr>
        <w:tabs>
          <w:tab w:val="num" w:pos="4386"/>
        </w:tabs>
        <w:ind w:left="4386" w:hanging="360"/>
      </w:pPr>
    </w:lvl>
    <w:lvl w:ilvl="7" w:tplc="04150019" w:tentative="1">
      <w:start w:val="1"/>
      <w:numFmt w:val="lowerLetter"/>
      <w:lvlText w:val="%8."/>
      <w:lvlJc w:val="left"/>
      <w:pPr>
        <w:tabs>
          <w:tab w:val="num" w:pos="5106"/>
        </w:tabs>
        <w:ind w:left="5106" w:hanging="360"/>
      </w:pPr>
    </w:lvl>
    <w:lvl w:ilvl="8" w:tplc="0415001B" w:tentative="1">
      <w:start w:val="1"/>
      <w:numFmt w:val="lowerRoman"/>
      <w:lvlText w:val="%9."/>
      <w:lvlJc w:val="right"/>
      <w:pPr>
        <w:tabs>
          <w:tab w:val="num" w:pos="5826"/>
        </w:tabs>
        <w:ind w:left="5826" w:hanging="180"/>
      </w:pPr>
    </w:lvl>
  </w:abstractNum>
  <w:abstractNum w:abstractNumId="28">
    <w:nsid w:val="7A833596"/>
    <w:multiLevelType w:val="hybridMultilevel"/>
    <w:tmpl w:val="0AD85FD4"/>
    <w:lvl w:ilvl="0" w:tplc="F77AB28A">
      <w:start w:val="1"/>
      <w:numFmt w:val="decimal"/>
      <w:lvlText w:val="%1."/>
      <w:lvlJc w:val="left"/>
      <w:pPr>
        <w:tabs>
          <w:tab w:val="num" w:pos="720"/>
        </w:tabs>
        <w:ind w:left="720" w:hanging="360"/>
      </w:pPr>
      <w:rPr>
        <w:rFonts w:ascii="Arial" w:hAnsi="Arial" w:hint="default"/>
        <w:b w:val="0"/>
        <w:i w:val="0"/>
        <w:color w:val="000000"/>
        <w:sz w:val="20"/>
      </w:rPr>
    </w:lvl>
    <w:lvl w:ilvl="1" w:tplc="F25AF384">
      <w:start w:val="7"/>
      <w:numFmt w:val="bullet"/>
      <w:lvlText w:val="-"/>
      <w:lvlJc w:val="left"/>
      <w:pPr>
        <w:tabs>
          <w:tab w:val="num" w:pos="1440"/>
        </w:tabs>
        <w:ind w:left="1440" w:hanging="360"/>
      </w:pPr>
      <w:rPr>
        <w:rFonts w:ascii="Times New Roman" w:eastAsia="Times New Roman" w:hAnsi="Times New Roman" w:cs="Times New Roman" w:hint="default"/>
      </w:rPr>
    </w:lvl>
    <w:lvl w:ilvl="2" w:tplc="A28421D2">
      <w:start w:val="1"/>
      <w:numFmt w:val="decimal"/>
      <w:lvlText w:val="%3)"/>
      <w:lvlJc w:val="left"/>
      <w:pPr>
        <w:tabs>
          <w:tab w:val="num" w:pos="2340"/>
        </w:tabs>
        <w:ind w:left="2340" w:hanging="360"/>
      </w:pPr>
      <w:rPr>
        <w:rFonts w:hint="default"/>
      </w:rPr>
    </w:lvl>
    <w:lvl w:ilvl="3" w:tplc="45BCA646">
      <w:start w:val="1"/>
      <w:numFmt w:val="decimal"/>
      <w:lvlText w:val="%4."/>
      <w:lvlJc w:val="left"/>
      <w:pPr>
        <w:ind w:left="2880" w:hanging="360"/>
      </w:pPr>
      <w:rPr>
        <w:rFonts w:hint="default"/>
      </w:rPr>
    </w:lvl>
    <w:lvl w:ilvl="4" w:tplc="D5107D76">
      <w:start w:val="1"/>
      <w:numFmt w:val="lowerLetter"/>
      <w:lvlText w:val="%5)"/>
      <w:lvlJc w:val="left"/>
      <w:pPr>
        <w:ind w:left="3600" w:hanging="360"/>
      </w:pPr>
      <w:rPr>
        <w:rFonts w:hint="default"/>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CEE0469"/>
    <w:multiLevelType w:val="hybridMultilevel"/>
    <w:tmpl w:val="97D2FC00"/>
    <w:lvl w:ilvl="0" w:tplc="655276DC">
      <w:start w:val="1"/>
      <w:numFmt w:val="decimal"/>
      <w:lvlText w:val="%1."/>
      <w:lvlJc w:val="left"/>
      <w:pPr>
        <w:ind w:left="720" w:hanging="360"/>
      </w:pPr>
      <w:rPr>
        <w:rFonts w:ascii="Arial" w:eastAsia="Times New Roman" w:hAnsi="Arial" w:cs="Arial"/>
        <w:sz w:val="20"/>
        <w:szCs w:val="20"/>
      </w:rPr>
    </w:lvl>
    <w:lvl w:ilvl="1" w:tplc="4F9C8950">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F9B2F55"/>
    <w:multiLevelType w:val="hybridMultilevel"/>
    <w:tmpl w:val="09FA228E"/>
    <w:lvl w:ilvl="0" w:tplc="2E8653B6">
      <w:start w:val="1"/>
      <w:numFmt w:val="lowerLetter"/>
      <w:lvlText w:val="%1)"/>
      <w:lvlJc w:val="left"/>
      <w:pPr>
        <w:ind w:left="1021" w:hanging="360"/>
      </w:pPr>
      <w:rPr>
        <w:rFonts w:hint="default"/>
      </w:rPr>
    </w:lvl>
    <w:lvl w:ilvl="1" w:tplc="04150019" w:tentative="1">
      <w:start w:val="1"/>
      <w:numFmt w:val="lowerLetter"/>
      <w:lvlText w:val="%2."/>
      <w:lvlJc w:val="left"/>
      <w:pPr>
        <w:ind w:left="1741" w:hanging="360"/>
      </w:pPr>
    </w:lvl>
    <w:lvl w:ilvl="2" w:tplc="0415001B" w:tentative="1">
      <w:start w:val="1"/>
      <w:numFmt w:val="lowerRoman"/>
      <w:lvlText w:val="%3."/>
      <w:lvlJc w:val="right"/>
      <w:pPr>
        <w:ind w:left="2461" w:hanging="180"/>
      </w:pPr>
    </w:lvl>
    <w:lvl w:ilvl="3" w:tplc="0415000F" w:tentative="1">
      <w:start w:val="1"/>
      <w:numFmt w:val="decimal"/>
      <w:lvlText w:val="%4."/>
      <w:lvlJc w:val="left"/>
      <w:pPr>
        <w:ind w:left="3181" w:hanging="360"/>
      </w:pPr>
    </w:lvl>
    <w:lvl w:ilvl="4" w:tplc="04150019" w:tentative="1">
      <w:start w:val="1"/>
      <w:numFmt w:val="lowerLetter"/>
      <w:lvlText w:val="%5."/>
      <w:lvlJc w:val="left"/>
      <w:pPr>
        <w:ind w:left="3901" w:hanging="360"/>
      </w:pPr>
    </w:lvl>
    <w:lvl w:ilvl="5" w:tplc="0415001B" w:tentative="1">
      <w:start w:val="1"/>
      <w:numFmt w:val="lowerRoman"/>
      <w:lvlText w:val="%6."/>
      <w:lvlJc w:val="right"/>
      <w:pPr>
        <w:ind w:left="4621" w:hanging="180"/>
      </w:pPr>
    </w:lvl>
    <w:lvl w:ilvl="6" w:tplc="0415000F" w:tentative="1">
      <w:start w:val="1"/>
      <w:numFmt w:val="decimal"/>
      <w:lvlText w:val="%7."/>
      <w:lvlJc w:val="left"/>
      <w:pPr>
        <w:ind w:left="5341" w:hanging="360"/>
      </w:pPr>
    </w:lvl>
    <w:lvl w:ilvl="7" w:tplc="04150019" w:tentative="1">
      <w:start w:val="1"/>
      <w:numFmt w:val="lowerLetter"/>
      <w:lvlText w:val="%8."/>
      <w:lvlJc w:val="left"/>
      <w:pPr>
        <w:ind w:left="6061" w:hanging="360"/>
      </w:pPr>
    </w:lvl>
    <w:lvl w:ilvl="8" w:tplc="0415001B" w:tentative="1">
      <w:start w:val="1"/>
      <w:numFmt w:val="lowerRoman"/>
      <w:lvlText w:val="%9."/>
      <w:lvlJc w:val="right"/>
      <w:pPr>
        <w:ind w:left="6781" w:hanging="180"/>
      </w:pPr>
    </w:lvl>
  </w:abstractNum>
  <w:num w:numId="1">
    <w:abstractNumId w:val="17"/>
  </w:num>
  <w:num w:numId="2">
    <w:abstractNumId w:val="22"/>
  </w:num>
  <w:num w:numId="3">
    <w:abstractNumId w:val="21"/>
  </w:num>
  <w:num w:numId="4">
    <w:abstractNumId w:val="19"/>
  </w:num>
  <w:num w:numId="5">
    <w:abstractNumId w:val="12"/>
  </w:num>
  <w:num w:numId="6">
    <w:abstractNumId w:val="10"/>
  </w:num>
  <w:num w:numId="7">
    <w:abstractNumId w:val="11"/>
  </w:num>
  <w:num w:numId="8">
    <w:abstractNumId w:val="2"/>
  </w:num>
  <w:num w:numId="9">
    <w:abstractNumId w:val="26"/>
  </w:num>
  <w:num w:numId="10">
    <w:abstractNumId w:val="0"/>
  </w:num>
  <w:num w:numId="11">
    <w:abstractNumId w:val="9"/>
  </w:num>
  <w:num w:numId="12">
    <w:abstractNumId w:val="27"/>
  </w:num>
  <w:num w:numId="13">
    <w:abstractNumId w:val="18"/>
  </w:num>
  <w:num w:numId="14">
    <w:abstractNumId w:val="28"/>
  </w:num>
  <w:num w:numId="15">
    <w:abstractNumId w:val="16"/>
  </w:num>
  <w:num w:numId="16">
    <w:abstractNumId w:val="23"/>
  </w:num>
  <w:num w:numId="17">
    <w:abstractNumId w:val="24"/>
  </w:num>
  <w:num w:numId="18">
    <w:abstractNumId w:val="5"/>
  </w:num>
  <w:num w:numId="19">
    <w:abstractNumId w:val="8"/>
  </w:num>
  <w:num w:numId="20">
    <w:abstractNumId w:val="15"/>
  </w:num>
  <w:num w:numId="21">
    <w:abstractNumId w:val="3"/>
  </w:num>
  <w:num w:numId="22">
    <w:abstractNumId w:val="29"/>
  </w:num>
  <w:num w:numId="23">
    <w:abstractNumId w:val="25"/>
  </w:num>
  <w:num w:numId="24">
    <w:abstractNumId w:val="30"/>
  </w:num>
  <w:num w:numId="25">
    <w:abstractNumId w:val="20"/>
  </w:num>
  <w:num w:numId="26">
    <w:abstractNumId w:val="13"/>
  </w:num>
  <w:num w:numId="27">
    <w:abstractNumId w:val="4"/>
  </w:num>
  <w:num w:numId="28">
    <w:abstractNumId w:val="1"/>
  </w:num>
  <w:num w:numId="29">
    <w:abstractNumId w:val="7"/>
  </w:num>
  <w:num w:numId="30">
    <w:abstractNumId w:val="6"/>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F73"/>
    <w:rsid w:val="000D7CAC"/>
    <w:rsid w:val="00133054"/>
    <w:rsid w:val="00133F73"/>
    <w:rsid w:val="002D62AB"/>
    <w:rsid w:val="005B1CD2"/>
    <w:rsid w:val="00647108"/>
    <w:rsid w:val="0068410C"/>
    <w:rsid w:val="00720AF7"/>
    <w:rsid w:val="00996D85"/>
    <w:rsid w:val="00A44891"/>
    <w:rsid w:val="00C96E24"/>
    <w:rsid w:val="00D4753F"/>
    <w:rsid w:val="00DE19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3F7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133F73"/>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133F7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133F73"/>
    <w:pPr>
      <w:keepNext/>
      <w:outlineLvl w:val="2"/>
    </w:pPr>
    <w:rPr>
      <w:b/>
      <w:sz w:val="24"/>
    </w:rPr>
  </w:style>
  <w:style w:type="paragraph" w:styleId="Nagwek4">
    <w:name w:val="heading 4"/>
    <w:basedOn w:val="Normalny"/>
    <w:next w:val="Normalny"/>
    <w:link w:val="Nagwek4Znak"/>
    <w:qFormat/>
    <w:rsid w:val="00133F73"/>
    <w:pPr>
      <w:keepNext/>
      <w:spacing w:before="240" w:after="60"/>
      <w:outlineLvl w:val="3"/>
    </w:pPr>
    <w:rPr>
      <w:b/>
      <w:bCs/>
      <w:sz w:val="28"/>
      <w:szCs w:val="28"/>
    </w:rPr>
  </w:style>
  <w:style w:type="paragraph" w:styleId="Nagwek5">
    <w:name w:val="heading 5"/>
    <w:basedOn w:val="Normalny"/>
    <w:next w:val="Normalny"/>
    <w:link w:val="Nagwek5Znak"/>
    <w:qFormat/>
    <w:rsid w:val="00133F73"/>
    <w:pPr>
      <w:keepNext/>
      <w:ind w:left="748" w:hanging="748"/>
      <w:outlineLvl w:val="4"/>
    </w:pPr>
    <w:rPr>
      <w:rFonts w:ascii="Arial" w:hAnsi="Arial"/>
      <w:b/>
      <w:sz w:val="24"/>
    </w:rPr>
  </w:style>
  <w:style w:type="paragraph" w:styleId="Nagwek6">
    <w:name w:val="heading 6"/>
    <w:basedOn w:val="Normalny"/>
    <w:next w:val="Normalny"/>
    <w:link w:val="Nagwek6Znak"/>
    <w:qFormat/>
    <w:rsid w:val="00133F73"/>
    <w:pPr>
      <w:spacing w:before="240" w:after="60"/>
      <w:outlineLvl w:val="5"/>
    </w:pPr>
    <w:rPr>
      <w:b/>
      <w:bCs/>
      <w:sz w:val="22"/>
      <w:szCs w:val="22"/>
    </w:rPr>
  </w:style>
  <w:style w:type="paragraph" w:styleId="Nagwek8">
    <w:name w:val="heading 8"/>
    <w:basedOn w:val="Normalny"/>
    <w:next w:val="Normalny"/>
    <w:link w:val="Nagwek8Znak"/>
    <w:qFormat/>
    <w:rsid w:val="00133F73"/>
    <w:pPr>
      <w:spacing w:before="240" w:after="60"/>
      <w:outlineLvl w:val="7"/>
    </w:pPr>
    <w:rPr>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33F73"/>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133F7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133F73"/>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rsid w:val="00133F73"/>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133F73"/>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133F73"/>
    <w:rPr>
      <w:rFonts w:ascii="Times New Roman" w:eastAsia="Times New Roman" w:hAnsi="Times New Roman" w:cs="Times New Roman"/>
      <w:b/>
      <w:bCs/>
      <w:lang w:eastAsia="pl-PL"/>
    </w:rPr>
  </w:style>
  <w:style w:type="character" w:customStyle="1" w:styleId="Nagwek8Znak">
    <w:name w:val="Nagłówek 8 Znak"/>
    <w:basedOn w:val="Domylnaczcionkaakapitu"/>
    <w:link w:val="Nagwek8"/>
    <w:rsid w:val="00133F73"/>
    <w:rPr>
      <w:rFonts w:ascii="Times New Roman" w:eastAsia="Times New Roman" w:hAnsi="Times New Roman" w:cs="Times New Roman"/>
      <w:i/>
      <w:iCs/>
      <w:sz w:val="24"/>
      <w:szCs w:val="24"/>
      <w:lang w:eastAsia="pl-PL"/>
    </w:rPr>
  </w:style>
  <w:style w:type="character" w:styleId="Hipercze">
    <w:name w:val="Hyperlink"/>
    <w:basedOn w:val="Domylnaczcionkaakapitu"/>
    <w:unhideWhenUsed/>
    <w:rsid w:val="00133F73"/>
    <w:rPr>
      <w:color w:val="0000FF" w:themeColor="hyperlink"/>
      <w:u w:val="single"/>
    </w:rPr>
  </w:style>
  <w:style w:type="paragraph" w:styleId="Stopka">
    <w:name w:val="footer"/>
    <w:basedOn w:val="Normalny"/>
    <w:link w:val="StopkaZnak"/>
    <w:rsid w:val="00133F73"/>
    <w:pPr>
      <w:tabs>
        <w:tab w:val="center" w:pos="4536"/>
        <w:tab w:val="right" w:pos="9072"/>
      </w:tabs>
    </w:pPr>
    <w:rPr>
      <w:sz w:val="24"/>
    </w:rPr>
  </w:style>
  <w:style w:type="character" w:customStyle="1" w:styleId="StopkaZnak">
    <w:name w:val="Stopka Znak"/>
    <w:basedOn w:val="Domylnaczcionkaakapitu"/>
    <w:link w:val="Stopka"/>
    <w:rsid w:val="00133F73"/>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133F73"/>
    <w:pPr>
      <w:jc w:val="both"/>
    </w:pPr>
    <w:rPr>
      <w:sz w:val="24"/>
    </w:rPr>
  </w:style>
  <w:style w:type="character" w:customStyle="1" w:styleId="TekstpodstawowyZnak">
    <w:name w:val="Tekst podstawowy Znak"/>
    <w:basedOn w:val="Domylnaczcionkaakapitu"/>
    <w:link w:val="Tekstpodstawowy"/>
    <w:rsid w:val="00133F7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133F73"/>
    <w:pPr>
      <w:ind w:left="187" w:hanging="187"/>
    </w:pPr>
    <w:rPr>
      <w:sz w:val="24"/>
    </w:rPr>
  </w:style>
  <w:style w:type="character" w:customStyle="1" w:styleId="TekstpodstawowywcityZnak">
    <w:name w:val="Tekst podstawowy wcięty Znak"/>
    <w:basedOn w:val="Domylnaczcionkaakapitu"/>
    <w:link w:val="Tekstpodstawowywcity"/>
    <w:rsid w:val="00133F7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rsid w:val="00133F73"/>
    <w:pPr>
      <w:ind w:left="1496" w:hanging="374"/>
    </w:pPr>
    <w:rPr>
      <w:sz w:val="24"/>
    </w:rPr>
  </w:style>
  <w:style w:type="character" w:customStyle="1" w:styleId="Tekstpodstawowywcity2Znak">
    <w:name w:val="Tekst podstawowy wcięty 2 Znak"/>
    <w:basedOn w:val="Domylnaczcionkaakapitu"/>
    <w:link w:val="Tekstpodstawowywcity2"/>
    <w:rsid w:val="00133F7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133F73"/>
    <w:pPr>
      <w:jc w:val="both"/>
    </w:pPr>
    <w:rPr>
      <w:b/>
      <w:sz w:val="24"/>
    </w:rPr>
  </w:style>
  <w:style w:type="character" w:customStyle="1" w:styleId="Tekstpodstawowy2Znak">
    <w:name w:val="Tekst podstawowy 2 Znak"/>
    <w:basedOn w:val="Domylnaczcionkaakapitu"/>
    <w:link w:val="Tekstpodstawowy2"/>
    <w:rsid w:val="00133F73"/>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133F73"/>
    <w:pPr>
      <w:ind w:left="561" w:hanging="374"/>
    </w:pPr>
    <w:rPr>
      <w:sz w:val="24"/>
    </w:rPr>
  </w:style>
  <w:style w:type="character" w:customStyle="1" w:styleId="Tekstpodstawowywcity3Znak">
    <w:name w:val="Tekst podstawowy wcięty 3 Znak"/>
    <w:basedOn w:val="Domylnaczcionkaakapitu"/>
    <w:link w:val="Tekstpodstawowywcity3"/>
    <w:rsid w:val="00133F73"/>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133F73"/>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133F73"/>
    <w:rPr>
      <w:rFonts w:ascii="Arial" w:eastAsia="Times New Roman" w:hAnsi="Arial" w:cs="Arial"/>
      <w:lang w:eastAsia="pl-PL"/>
    </w:rPr>
  </w:style>
  <w:style w:type="character" w:styleId="Numerstrony">
    <w:name w:val="page number"/>
    <w:basedOn w:val="Domylnaczcionkaakapitu"/>
    <w:rsid w:val="00133F73"/>
  </w:style>
  <w:style w:type="paragraph" w:styleId="Nagwek">
    <w:name w:val="header"/>
    <w:basedOn w:val="Normalny"/>
    <w:link w:val="NagwekZnak"/>
    <w:rsid w:val="00133F73"/>
    <w:pPr>
      <w:tabs>
        <w:tab w:val="center" w:pos="4536"/>
        <w:tab w:val="right" w:pos="9072"/>
      </w:tabs>
    </w:pPr>
  </w:style>
  <w:style w:type="character" w:customStyle="1" w:styleId="NagwekZnak">
    <w:name w:val="Nagłówek Znak"/>
    <w:basedOn w:val="Domylnaczcionkaakapitu"/>
    <w:link w:val="Nagwek"/>
    <w:rsid w:val="00133F73"/>
    <w:rPr>
      <w:rFonts w:ascii="Times New Roman" w:eastAsia="Times New Roman" w:hAnsi="Times New Roman" w:cs="Times New Roman"/>
      <w:sz w:val="20"/>
      <w:szCs w:val="20"/>
      <w:lang w:eastAsia="pl-PL"/>
    </w:rPr>
  </w:style>
  <w:style w:type="paragraph" w:customStyle="1" w:styleId="pkt">
    <w:name w:val="pkt"/>
    <w:basedOn w:val="Normalny"/>
    <w:rsid w:val="00133F73"/>
    <w:pPr>
      <w:spacing w:before="60" w:after="60"/>
      <w:ind w:left="851" w:hanging="295"/>
      <w:jc w:val="both"/>
    </w:pPr>
    <w:rPr>
      <w:sz w:val="24"/>
    </w:rPr>
  </w:style>
  <w:style w:type="paragraph" w:customStyle="1" w:styleId="pkt1">
    <w:name w:val="pkt1"/>
    <w:basedOn w:val="pkt"/>
    <w:rsid w:val="00133F73"/>
    <w:pPr>
      <w:ind w:left="850" w:hanging="425"/>
    </w:pPr>
  </w:style>
  <w:style w:type="paragraph" w:styleId="NormalnyWeb">
    <w:name w:val="Normal (Web)"/>
    <w:basedOn w:val="Normalny"/>
    <w:uiPriority w:val="99"/>
    <w:rsid w:val="00133F73"/>
    <w:pPr>
      <w:spacing w:before="100" w:beforeAutospacing="1" w:after="100" w:afterAutospacing="1"/>
      <w:jc w:val="both"/>
    </w:pPr>
  </w:style>
  <w:style w:type="paragraph" w:styleId="Tekstdymka">
    <w:name w:val="Balloon Text"/>
    <w:basedOn w:val="Normalny"/>
    <w:link w:val="TekstdymkaZnak"/>
    <w:semiHidden/>
    <w:rsid w:val="00133F73"/>
    <w:rPr>
      <w:rFonts w:ascii="Tahoma" w:hAnsi="Tahoma" w:cs="Tahoma"/>
      <w:sz w:val="16"/>
      <w:szCs w:val="16"/>
    </w:rPr>
  </w:style>
  <w:style w:type="character" w:customStyle="1" w:styleId="TekstdymkaZnak">
    <w:name w:val="Tekst dymka Znak"/>
    <w:basedOn w:val="Domylnaczcionkaakapitu"/>
    <w:link w:val="Tekstdymka"/>
    <w:semiHidden/>
    <w:rsid w:val="00133F73"/>
    <w:rPr>
      <w:rFonts w:ascii="Tahoma" w:eastAsia="Times New Roman" w:hAnsi="Tahoma" w:cs="Tahoma"/>
      <w:sz w:val="16"/>
      <w:szCs w:val="16"/>
      <w:lang w:eastAsia="pl-PL"/>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133F73"/>
    <w:rPr>
      <w:rFonts w:ascii="Arial" w:hAnsi="Arial" w:cs="Arial"/>
      <w:sz w:val="24"/>
      <w:szCs w:val="24"/>
    </w:rPr>
  </w:style>
  <w:style w:type="paragraph" w:customStyle="1" w:styleId="ZnakZnak1ZnakZnakZnakZnakZnakZnak">
    <w:name w:val="Znak Znak1 Znak Znak Znak Znak Znak Znak"/>
    <w:basedOn w:val="Normalny"/>
    <w:rsid w:val="00133F73"/>
    <w:rPr>
      <w:rFonts w:ascii="Arial" w:hAnsi="Arial" w:cs="Arial"/>
      <w:sz w:val="24"/>
      <w:szCs w:val="24"/>
    </w:rPr>
  </w:style>
  <w:style w:type="paragraph" w:styleId="Akapitzlist">
    <w:name w:val="List Paragraph"/>
    <w:basedOn w:val="Normalny"/>
    <w:uiPriority w:val="34"/>
    <w:qFormat/>
    <w:rsid w:val="00133F73"/>
    <w:pPr>
      <w:ind w:left="708"/>
    </w:pPr>
  </w:style>
  <w:style w:type="paragraph" w:styleId="Mapadokumentu">
    <w:name w:val="Document Map"/>
    <w:basedOn w:val="Normalny"/>
    <w:link w:val="MapadokumentuZnak"/>
    <w:uiPriority w:val="99"/>
    <w:semiHidden/>
    <w:unhideWhenUsed/>
    <w:rsid w:val="00133F7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133F73"/>
    <w:rPr>
      <w:rFonts w:ascii="Tahoma" w:eastAsia="Times New Roman" w:hAnsi="Tahoma" w:cs="Tahoma"/>
      <w:sz w:val="16"/>
      <w:szCs w:val="16"/>
      <w:lang w:eastAsia="pl-PL"/>
    </w:rPr>
  </w:style>
  <w:style w:type="character" w:customStyle="1" w:styleId="PlandokumentuZnak">
    <w:name w:val="Plan dokumentu Znak"/>
    <w:basedOn w:val="Domylnaczcionkaakapitu"/>
    <w:rsid w:val="00133F73"/>
    <w:rPr>
      <w:rFonts w:ascii="Tahoma" w:eastAsia="Times New Roman" w:hAnsi="Tahoma" w:cs="Tahoma"/>
      <w:sz w:val="16"/>
      <w:szCs w:val="16"/>
      <w:lang w:eastAsia="pl-PL"/>
    </w:rPr>
  </w:style>
  <w:style w:type="character" w:customStyle="1" w:styleId="FontStyle36">
    <w:name w:val="Font Style36"/>
    <w:basedOn w:val="Domylnaczcionkaakapitu"/>
    <w:rsid w:val="00133F73"/>
    <w:rPr>
      <w:rFonts w:ascii="Times New Roman" w:hAnsi="Times New Roman" w:cs="Times New Roman"/>
      <w:sz w:val="16"/>
      <w:szCs w:val="16"/>
    </w:rPr>
  </w:style>
  <w:style w:type="paragraph" w:customStyle="1" w:styleId="ZnakZnak1">
    <w:name w:val="Znak Znak1"/>
    <w:basedOn w:val="Normalny"/>
    <w:rsid w:val="00133F73"/>
    <w:rPr>
      <w:rFonts w:ascii="Arial" w:hAnsi="Arial" w:cs="Arial"/>
      <w:sz w:val="24"/>
      <w:szCs w:val="24"/>
    </w:rPr>
  </w:style>
  <w:style w:type="paragraph" w:customStyle="1" w:styleId="ZnakZnak1ZnakZnakZnak1ZnakZnakZnakZnak">
    <w:name w:val="Znak Znak1 Znak Znak Znak1 Znak Znak Znak Znak"/>
    <w:basedOn w:val="Normalny"/>
    <w:rsid w:val="00133F73"/>
    <w:rPr>
      <w:rFonts w:ascii="Arial" w:hAnsi="Arial" w:cs="Arial"/>
      <w:sz w:val="24"/>
      <w:szCs w:val="24"/>
    </w:rPr>
  </w:style>
  <w:style w:type="character" w:customStyle="1" w:styleId="FontStyle53">
    <w:name w:val="Font Style53"/>
    <w:basedOn w:val="Domylnaczcionkaakapitu"/>
    <w:rsid w:val="00133F73"/>
    <w:rPr>
      <w:rFonts w:ascii="Times New Roman" w:hAnsi="Times New Roman" w:cs="Times New Roman"/>
      <w:b/>
      <w:bCs/>
      <w:sz w:val="16"/>
      <w:szCs w:val="16"/>
    </w:rPr>
  </w:style>
  <w:style w:type="paragraph" w:customStyle="1" w:styleId="Style21">
    <w:name w:val="Style21"/>
    <w:basedOn w:val="Normalny"/>
    <w:rsid w:val="00133F73"/>
    <w:pPr>
      <w:widowControl w:val="0"/>
      <w:autoSpaceDE w:val="0"/>
      <w:autoSpaceDN w:val="0"/>
      <w:adjustRightInd w:val="0"/>
      <w:spacing w:line="223" w:lineRule="exact"/>
      <w:ind w:hanging="698"/>
    </w:pPr>
    <w:rPr>
      <w:sz w:val="24"/>
      <w:szCs w:val="24"/>
    </w:rPr>
  </w:style>
  <w:style w:type="paragraph" w:customStyle="1" w:styleId="Style26">
    <w:name w:val="Style26"/>
    <w:basedOn w:val="Normalny"/>
    <w:rsid w:val="00133F73"/>
    <w:pPr>
      <w:widowControl w:val="0"/>
      <w:autoSpaceDE w:val="0"/>
      <w:autoSpaceDN w:val="0"/>
      <w:adjustRightInd w:val="0"/>
      <w:spacing w:line="223" w:lineRule="exact"/>
      <w:ind w:hanging="86"/>
    </w:pPr>
    <w:rPr>
      <w:sz w:val="24"/>
      <w:szCs w:val="24"/>
    </w:rPr>
  </w:style>
  <w:style w:type="paragraph" w:customStyle="1" w:styleId="Grzegorz">
    <w:name w:val="Grzegorz"/>
    <w:basedOn w:val="Normalny"/>
    <w:rsid w:val="00133F73"/>
    <w:pPr>
      <w:spacing w:line="360" w:lineRule="auto"/>
    </w:pPr>
    <w:rPr>
      <w:sz w:val="24"/>
    </w:rPr>
  </w:style>
  <w:style w:type="character" w:customStyle="1" w:styleId="TekstkomentarzaZnak">
    <w:name w:val="Tekst komentarza Znak"/>
    <w:basedOn w:val="Domylnaczcionkaakapitu"/>
    <w:link w:val="Tekstkomentarza"/>
    <w:uiPriority w:val="99"/>
    <w:semiHidden/>
    <w:rsid w:val="00133F7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133F73"/>
  </w:style>
  <w:style w:type="character" w:customStyle="1" w:styleId="TekstkomentarzaZnak1">
    <w:name w:val="Tekst komentarza Znak1"/>
    <w:basedOn w:val="Domylnaczcionkaakapitu"/>
    <w:uiPriority w:val="99"/>
    <w:semiHidden/>
    <w:rsid w:val="00133F73"/>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133F73"/>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unhideWhenUsed/>
    <w:rsid w:val="00133F73"/>
    <w:rPr>
      <w:b/>
      <w:bCs/>
    </w:rPr>
  </w:style>
  <w:style w:type="character" w:customStyle="1" w:styleId="TematkomentarzaZnak1">
    <w:name w:val="Temat komentarza Znak1"/>
    <w:basedOn w:val="TekstkomentarzaZnak1"/>
    <w:uiPriority w:val="99"/>
    <w:semiHidden/>
    <w:rsid w:val="00133F73"/>
    <w:rPr>
      <w:rFonts w:ascii="Times New Roman" w:eastAsia="Times New Roman" w:hAnsi="Times New Roman" w:cs="Times New Roman"/>
      <w:b/>
      <w:bCs/>
      <w:sz w:val="20"/>
      <w:szCs w:val="20"/>
      <w:lang w:eastAsia="pl-PL"/>
    </w:rPr>
  </w:style>
  <w:style w:type="character" w:customStyle="1" w:styleId="cpvdrzewo5">
    <w:name w:val="cpv_drzewo_5"/>
    <w:basedOn w:val="Domylnaczcionkaakapitu"/>
    <w:rsid w:val="00133F73"/>
  </w:style>
  <w:style w:type="paragraph" w:customStyle="1" w:styleId="Default">
    <w:name w:val="Default"/>
    <w:rsid w:val="00133F73"/>
    <w:pPr>
      <w:autoSpaceDE w:val="0"/>
      <w:autoSpaceDN w:val="0"/>
      <w:adjustRightInd w:val="0"/>
      <w:spacing w:after="0" w:line="240" w:lineRule="auto"/>
    </w:pPr>
    <w:rPr>
      <w:rFonts w:ascii="Liberation Sans" w:eastAsia="Calibri" w:hAnsi="Liberation Sans" w:cs="Liberation Sans"/>
      <w:color w:val="000000"/>
      <w:sz w:val="24"/>
      <w:szCs w:val="24"/>
      <w:lang w:eastAsia="pl-PL"/>
    </w:rPr>
  </w:style>
  <w:style w:type="paragraph" w:styleId="Bezodstpw">
    <w:name w:val="No Spacing"/>
    <w:uiPriority w:val="1"/>
    <w:qFormat/>
    <w:rsid w:val="00133F73"/>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3F7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133F73"/>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133F7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133F73"/>
    <w:pPr>
      <w:keepNext/>
      <w:outlineLvl w:val="2"/>
    </w:pPr>
    <w:rPr>
      <w:b/>
      <w:sz w:val="24"/>
    </w:rPr>
  </w:style>
  <w:style w:type="paragraph" w:styleId="Nagwek4">
    <w:name w:val="heading 4"/>
    <w:basedOn w:val="Normalny"/>
    <w:next w:val="Normalny"/>
    <w:link w:val="Nagwek4Znak"/>
    <w:qFormat/>
    <w:rsid w:val="00133F73"/>
    <w:pPr>
      <w:keepNext/>
      <w:spacing w:before="240" w:after="60"/>
      <w:outlineLvl w:val="3"/>
    </w:pPr>
    <w:rPr>
      <w:b/>
      <w:bCs/>
      <w:sz w:val="28"/>
      <w:szCs w:val="28"/>
    </w:rPr>
  </w:style>
  <w:style w:type="paragraph" w:styleId="Nagwek5">
    <w:name w:val="heading 5"/>
    <w:basedOn w:val="Normalny"/>
    <w:next w:val="Normalny"/>
    <w:link w:val="Nagwek5Znak"/>
    <w:qFormat/>
    <w:rsid w:val="00133F73"/>
    <w:pPr>
      <w:keepNext/>
      <w:ind w:left="748" w:hanging="748"/>
      <w:outlineLvl w:val="4"/>
    </w:pPr>
    <w:rPr>
      <w:rFonts w:ascii="Arial" w:hAnsi="Arial"/>
      <w:b/>
      <w:sz w:val="24"/>
    </w:rPr>
  </w:style>
  <w:style w:type="paragraph" w:styleId="Nagwek6">
    <w:name w:val="heading 6"/>
    <w:basedOn w:val="Normalny"/>
    <w:next w:val="Normalny"/>
    <w:link w:val="Nagwek6Znak"/>
    <w:qFormat/>
    <w:rsid w:val="00133F73"/>
    <w:pPr>
      <w:spacing w:before="240" w:after="60"/>
      <w:outlineLvl w:val="5"/>
    </w:pPr>
    <w:rPr>
      <w:b/>
      <w:bCs/>
      <w:sz w:val="22"/>
      <w:szCs w:val="22"/>
    </w:rPr>
  </w:style>
  <w:style w:type="paragraph" w:styleId="Nagwek8">
    <w:name w:val="heading 8"/>
    <w:basedOn w:val="Normalny"/>
    <w:next w:val="Normalny"/>
    <w:link w:val="Nagwek8Znak"/>
    <w:qFormat/>
    <w:rsid w:val="00133F73"/>
    <w:pPr>
      <w:spacing w:before="240" w:after="60"/>
      <w:outlineLvl w:val="7"/>
    </w:pPr>
    <w:rPr>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33F73"/>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133F7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133F73"/>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rsid w:val="00133F73"/>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133F73"/>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133F73"/>
    <w:rPr>
      <w:rFonts w:ascii="Times New Roman" w:eastAsia="Times New Roman" w:hAnsi="Times New Roman" w:cs="Times New Roman"/>
      <w:b/>
      <w:bCs/>
      <w:lang w:eastAsia="pl-PL"/>
    </w:rPr>
  </w:style>
  <w:style w:type="character" w:customStyle="1" w:styleId="Nagwek8Znak">
    <w:name w:val="Nagłówek 8 Znak"/>
    <w:basedOn w:val="Domylnaczcionkaakapitu"/>
    <w:link w:val="Nagwek8"/>
    <w:rsid w:val="00133F73"/>
    <w:rPr>
      <w:rFonts w:ascii="Times New Roman" w:eastAsia="Times New Roman" w:hAnsi="Times New Roman" w:cs="Times New Roman"/>
      <w:i/>
      <w:iCs/>
      <w:sz w:val="24"/>
      <w:szCs w:val="24"/>
      <w:lang w:eastAsia="pl-PL"/>
    </w:rPr>
  </w:style>
  <w:style w:type="character" w:styleId="Hipercze">
    <w:name w:val="Hyperlink"/>
    <w:basedOn w:val="Domylnaczcionkaakapitu"/>
    <w:unhideWhenUsed/>
    <w:rsid w:val="00133F73"/>
    <w:rPr>
      <w:color w:val="0000FF" w:themeColor="hyperlink"/>
      <w:u w:val="single"/>
    </w:rPr>
  </w:style>
  <w:style w:type="paragraph" w:styleId="Stopka">
    <w:name w:val="footer"/>
    <w:basedOn w:val="Normalny"/>
    <w:link w:val="StopkaZnak"/>
    <w:rsid w:val="00133F73"/>
    <w:pPr>
      <w:tabs>
        <w:tab w:val="center" w:pos="4536"/>
        <w:tab w:val="right" w:pos="9072"/>
      </w:tabs>
    </w:pPr>
    <w:rPr>
      <w:sz w:val="24"/>
    </w:rPr>
  </w:style>
  <w:style w:type="character" w:customStyle="1" w:styleId="StopkaZnak">
    <w:name w:val="Stopka Znak"/>
    <w:basedOn w:val="Domylnaczcionkaakapitu"/>
    <w:link w:val="Stopka"/>
    <w:rsid w:val="00133F73"/>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133F73"/>
    <w:pPr>
      <w:jc w:val="both"/>
    </w:pPr>
    <w:rPr>
      <w:sz w:val="24"/>
    </w:rPr>
  </w:style>
  <w:style w:type="character" w:customStyle="1" w:styleId="TekstpodstawowyZnak">
    <w:name w:val="Tekst podstawowy Znak"/>
    <w:basedOn w:val="Domylnaczcionkaakapitu"/>
    <w:link w:val="Tekstpodstawowy"/>
    <w:rsid w:val="00133F7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133F73"/>
    <w:pPr>
      <w:ind w:left="187" w:hanging="187"/>
    </w:pPr>
    <w:rPr>
      <w:sz w:val="24"/>
    </w:rPr>
  </w:style>
  <w:style w:type="character" w:customStyle="1" w:styleId="TekstpodstawowywcityZnak">
    <w:name w:val="Tekst podstawowy wcięty Znak"/>
    <w:basedOn w:val="Domylnaczcionkaakapitu"/>
    <w:link w:val="Tekstpodstawowywcity"/>
    <w:rsid w:val="00133F7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rsid w:val="00133F73"/>
    <w:pPr>
      <w:ind w:left="1496" w:hanging="374"/>
    </w:pPr>
    <w:rPr>
      <w:sz w:val="24"/>
    </w:rPr>
  </w:style>
  <w:style w:type="character" w:customStyle="1" w:styleId="Tekstpodstawowywcity2Znak">
    <w:name w:val="Tekst podstawowy wcięty 2 Znak"/>
    <w:basedOn w:val="Domylnaczcionkaakapitu"/>
    <w:link w:val="Tekstpodstawowywcity2"/>
    <w:rsid w:val="00133F7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133F73"/>
    <w:pPr>
      <w:jc w:val="both"/>
    </w:pPr>
    <w:rPr>
      <w:b/>
      <w:sz w:val="24"/>
    </w:rPr>
  </w:style>
  <w:style w:type="character" w:customStyle="1" w:styleId="Tekstpodstawowy2Znak">
    <w:name w:val="Tekst podstawowy 2 Znak"/>
    <w:basedOn w:val="Domylnaczcionkaakapitu"/>
    <w:link w:val="Tekstpodstawowy2"/>
    <w:rsid w:val="00133F73"/>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133F73"/>
    <w:pPr>
      <w:ind w:left="561" w:hanging="374"/>
    </w:pPr>
    <w:rPr>
      <w:sz w:val="24"/>
    </w:rPr>
  </w:style>
  <w:style w:type="character" w:customStyle="1" w:styleId="Tekstpodstawowywcity3Znak">
    <w:name w:val="Tekst podstawowy wcięty 3 Znak"/>
    <w:basedOn w:val="Domylnaczcionkaakapitu"/>
    <w:link w:val="Tekstpodstawowywcity3"/>
    <w:rsid w:val="00133F73"/>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133F73"/>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133F73"/>
    <w:rPr>
      <w:rFonts w:ascii="Arial" w:eastAsia="Times New Roman" w:hAnsi="Arial" w:cs="Arial"/>
      <w:lang w:eastAsia="pl-PL"/>
    </w:rPr>
  </w:style>
  <w:style w:type="character" w:styleId="Numerstrony">
    <w:name w:val="page number"/>
    <w:basedOn w:val="Domylnaczcionkaakapitu"/>
    <w:rsid w:val="00133F73"/>
  </w:style>
  <w:style w:type="paragraph" w:styleId="Nagwek">
    <w:name w:val="header"/>
    <w:basedOn w:val="Normalny"/>
    <w:link w:val="NagwekZnak"/>
    <w:rsid w:val="00133F73"/>
    <w:pPr>
      <w:tabs>
        <w:tab w:val="center" w:pos="4536"/>
        <w:tab w:val="right" w:pos="9072"/>
      </w:tabs>
    </w:pPr>
  </w:style>
  <w:style w:type="character" w:customStyle="1" w:styleId="NagwekZnak">
    <w:name w:val="Nagłówek Znak"/>
    <w:basedOn w:val="Domylnaczcionkaakapitu"/>
    <w:link w:val="Nagwek"/>
    <w:rsid w:val="00133F73"/>
    <w:rPr>
      <w:rFonts w:ascii="Times New Roman" w:eastAsia="Times New Roman" w:hAnsi="Times New Roman" w:cs="Times New Roman"/>
      <w:sz w:val="20"/>
      <w:szCs w:val="20"/>
      <w:lang w:eastAsia="pl-PL"/>
    </w:rPr>
  </w:style>
  <w:style w:type="paragraph" w:customStyle="1" w:styleId="pkt">
    <w:name w:val="pkt"/>
    <w:basedOn w:val="Normalny"/>
    <w:rsid w:val="00133F73"/>
    <w:pPr>
      <w:spacing w:before="60" w:after="60"/>
      <w:ind w:left="851" w:hanging="295"/>
      <w:jc w:val="both"/>
    </w:pPr>
    <w:rPr>
      <w:sz w:val="24"/>
    </w:rPr>
  </w:style>
  <w:style w:type="paragraph" w:customStyle="1" w:styleId="pkt1">
    <w:name w:val="pkt1"/>
    <w:basedOn w:val="pkt"/>
    <w:rsid w:val="00133F73"/>
    <w:pPr>
      <w:ind w:left="850" w:hanging="425"/>
    </w:pPr>
  </w:style>
  <w:style w:type="paragraph" w:styleId="NormalnyWeb">
    <w:name w:val="Normal (Web)"/>
    <w:basedOn w:val="Normalny"/>
    <w:uiPriority w:val="99"/>
    <w:rsid w:val="00133F73"/>
    <w:pPr>
      <w:spacing w:before="100" w:beforeAutospacing="1" w:after="100" w:afterAutospacing="1"/>
      <w:jc w:val="both"/>
    </w:pPr>
  </w:style>
  <w:style w:type="paragraph" w:styleId="Tekstdymka">
    <w:name w:val="Balloon Text"/>
    <w:basedOn w:val="Normalny"/>
    <w:link w:val="TekstdymkaZnak"/>
    <w:semiHidden/>
    <w:rsid w:val="00133F73"/>
    <w:rPr>
      <w:rFonts w:ascii="Tahoma" w:hAnsi="Tahoma" w:cs="Tahoma"/>
      <w:sz w:val="16"/>
      <w:szCs w:val="16"/>
    </w:rPr>
  </w:style>
  <w:style w:type="character" w:customStyle="1" w:styleId="TekstdymkaZnak">
    <w:name w:val="Tekst dymka Znak"/>
    <w:basedOn w:val="Domylnaczcionkaakapitu"/>
    <w:link w:val="Tekstdymka"/>
    <w:semiHidden/>
    <w:rsid w:val="00133F73"/>
    <w:rPr>
      <w:rFonts w:ascii="Tahoma" w:eastAsia="Times New Roman" w:hAnsi="Tahoma" w:cs="Tahoma"/>
      <w:sz w:val="16"/>
      <w:szCs w:val="16"/>
      <w:lang w:eastAsia="pl-PL"/>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133F73"/>
    <w:rPr>
      <w:rFonts w:ascii="Arial" w:hAnsi="Arial" w:cs="Arial"/>
      <w:sz w:val="24"/>
      <w:szCs w:val="24"/>
    </w:rPr>
  </w:style>
  <w:style w:type="paragraph" w:customStyle="1" w:styleId="ZnakZnak1ZnakZnakZnakZnakZnakZnak">
    <w:name w:val="Znak Znak1 Znak Znak Znak Znak Znak Znak"/>
    <w:basedOn w:val="Normalny"/>
    <w:rsid w:val="00133F73"/>
    <w:rPr>
      <w:rFonts w:ascii="Arial" w:hAnsi="Arial" w:cs="Arial"/>
      <w:sz w:val="24"/>
      <w:szCs w:val="24"/>
    </w:rPr>
  </w:style>
  <w:style w:type="paragraph" w:styleId="Akapitzlist">
    <w:name w:val="List Paragraph"/>
    <w:basedOn w:val="Normalny"/>
    <w:uiPriority w:val="34"/>
    <w:qFormat/>
    <w:rsid w:val="00133F73"/>
    <w:pPr>
      <w:ind w:left="708"/>
    </w:pPr>
  </w:style>
  <w:style w:type="paragraph" w:styleId="Mapadokumentu">
    <w:name w:val="Document Map"/>
    <w:basedOn w:val="Normalny"/>
    <w:link w:val="MapadokumentuZnak"/>
    <w:uiPriority w:val="99"/>
    <w:semiHidden/>
    <w:unhideWhenUsed/>
    <w:rsid w:val="00133F7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133F73"/>
    <w:rPr>
      <w:rFonts w:ascii="Tahoma" w:eastAsia="Times New Roman" w:hAnsi="Tahoma" w:cs="Tahoma"/>
      <w:sz w:val="16"/>
      <w:szCs w:val="16"/>
      <w:lang w:eastAsia="pl-PL"/>
    </w:rPr>
  </w:style>
  <w:style w:type="character" w:customStyle="1" w:styleId="PlandokumentuZnak">
    <w:name w:val="Plan dokumentu Znak"/>
    <w:basedOn w:val="Domylnaczcionkaakapitu"/>
    <w:rsid w:val="00133F73"/>
    <w:rPr>
      <w:rFonts w:ascii="Tahoma" w:eastAsia="Times New Roman" w:hAnsi="Tahoma" w:cs="Tahoma"/>
      <w:sz w:val="16"/>
      <w:szCs w:val="16"/>
      <w:lang w:eastAsia="pl-PL"/>
    </w:rPr>
  </w:style>
  <w:style w:type="character" w:customStyle="1" w:styleId="FontStyle36">
    <w:name w:val="Font Style36"/>
    <w:basedOn w:val="Domylnaczcionkaakapitu"/>
    <w:rsid w:val="00133F73"/>
    <w:rPr>
      <w:rFonts w:ascii="Times New Roman" w:hAnsi="Times New Roman" w:cs="Times New Roman"/>
      <w:sz w:val="16"/>
      <w:szCs w:val="16"/>
    </w:rPr>
  </w:style>
  <w:style w:type="paragraph" w:customStyle="1" w:styleId="ZnakZnak1">
    <w:name w:val="Znak Znak1"/>
    <w:basedOn w:val="Normalny"/>
    <w:rsid w:val="00133F73"/>
    <w:rPr>
      <w:rFonts w:ascii="Arial" w:hAnsi="Arial" w:cs="Arial"/>
      <w:sz w:val="24"/>
      <w:szCs w:val="24"/>
    </w:rPr>
  </w:style>
  <w:style w:type="paragraph" w:customStyle="1" w:styleId="ZnakZnak1ZnakZnakZnak1ZnakZnakZnakZnak">
    <w:name w:val="Znak Znak1 Znak Znak Znak1 Znak Znak Znak Znak"/>
    <w:basedOn w:val="Normalny"/>
    <w:rsid w:val="00133F73"/>
    <w:rPr>
      <w:rFonts w:ascii="Arial" w:hAnsi="Arial" w:cs="Arial"/>
      <w:sz w:val="24"/>
      <w:szCs w:val="24"/>
    </w:rPr>
  </w:style>
  <w:style w:type="character" w:customStyle="1" w:styleId="FontStyle53">
    <w:name w:val="Font Style53"/>
    <w:basedOn w:val="Domylnaczcionkaakapitu"/>
    <w:rsid w:val="00133F73"/>
    <w:rPr>
      <w:rFonts w:ascii="Times New Roman" w:hAnsi="Times New Roman" w:cs="Times New Roman"/>
      <w:b/>
      <w:bCs/>
      <w:sz w:val="16"/>
      <w:szCs w:val="16"/>
    </w:rPr>
  </w:style>
  <w:style w:type="paragraph" w:customStyle="1" w:styleId="Style21">
    <w:name w:val="Style21"/>
    <w:basedOn w:val="Normalny"/>
    <w:rsid w:val="00133F73"/>
    <w:pPr>
      <w:widowControl w:val="0"/>
      <w:autoSpaceDE w:val="0"/>
      <w:autoSpaceDN w:val="0"/>
      <w:adjustRightInd w:val="0"/>
      <w:spacing w:line="223" w:lineRule="exact"/>
      <w:ind w:hanging="698"/>
    </w:pPr>
    <w:rPr>
      <w:sz w:val="24"/>
      <w:szCs w:val="24"/>
    </w:rPr>
  </w:style>
  <w:style w:type="paragraph" w:customStyle="1" w:styleId="Style26">
    <w:name w:val="Style26"/>
    <w:basedOn w:val="Normalny"/>
    <w:rsid w:val="00133F73"/>
    <w:pPr>
      <w:widowControl w:val="0"/>
      <w:autoSpaceDE w:val="0"/>
      <w:autoSpaceDN w:val="0"/>
      <w:adjustRightInd w:val="0"/>
      <w:spacing w:line="223" w:lineRule="exact"/>
      <w:ind w:hanging="86"/>
    </w:pPr>
    <w:rPr>
      <w:sz w:val="24"/>
      <w:szCs w:val="24"/>
    </w:rPr>
  </w:style>
  <w:style w:type="paragraph" w:customStyle="1" w:styleId="Grzegorz">
    <w:name w:val="Grzegorz"/>
    <w:basedOn w:val="Normalny"/>
    <w:rsid w:val="00133F73"/>
    <w:pPr>
      <w:spacing w:line="360" w:lineRule="auto"/>
    </w:pPr>
    <w:rPr>
      <w:sz w:val="24"/>
    </w:rPr>
  </w:style>
  <w:style w:type="character" w:customStyle="1" w:styleId="TekstkomentarzaZnak">
    <w:name w:val="Tekst komentarza Znak"/>
    <w:basedOn w:val="Domylnaczcionkaakapitu"/>
    <w:link w:val="Tekstkomentarza"/>
    <w:uiPriority w:val="99"/>
    <w:semiHidden/>
    <w:rsid w:val="00133F7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133F73"/>
  </w:style>
  <w:style w:type="character" w:customStyle="1" w:styleId="TekstkomentarzaZnak1">
    <w:name w:val="Tekst komentarza Znak1"/>
    <w:basedOn w:val="Domylnaczcionkaakapitu"/>
    <w:uiPriority w:val="99"/>
    <w:semiHidden/>
    <w:rsid w:val="00133F73"/>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133F73"/>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unhideWhenUsed/>
    <w:rsid w:val="00133F73"/>
    <w:rPr>
      <w:b/>
      <w:bCs/>
    </w:rPr>
  </w:style>
  <w:style w:type="character" w:customStyle="1" w:styleId="TematkomentarzaZnak1">
    <w:name w:val="Temat komentarza Znak1"/>
    <w:basedOn w:val="TekstkomentarzaZnak1"/>
    <w:uiPriority w:val="99"/>
    <w:semiHidden/>
    <w:rsid w:val="00133F73"/>
    <w:rPr>
      <w:rFonts w:ascii="Times New Roman" w:eastAsia="Times New Roman" w:hAnsi="Times New Roman" w:cs="Times New Roman"/>
      <w:b/>
      <w:bCs/>
      <w:sz w:val="20"/>
      <w:szCs w:val="20"/>
      <w:lang w:eastAsia="pl-PL"/>
    </w:rPr>
  </w:style>
  <w:style w:type="character" w:customStyle="1" w:styleId="cpvdrzewo5">
    <w:name w:val="cpv_drzewo_5"/>
    <w:basedOn w:val="Domylnaczcionkaakapitu"/>
    <w:rsid w:val="00133F73"/>
  </w:style>
  <w:style w:type="paragraph" w:customStyle="1" w:styleId="Default">
    <w:name w:val="Default"/>
    <w:rsid w:val="00133F73"/>
    <w:pPr>
      <w:autoSpaceDE w:val="0"/>
      <w:autoSpaceDN w:val="0"/>
      <w:adjustRightInd w:val="0"/>
      <w:spacing w:after="0" w:line="240" w:lineRule="auto"/>
    </w:pPr>
    <w:rPr>
      <w:rFonts w:ascii="Liberation Sans" w:eastAsia="Calibri" w:hAnsi="Liberation Sans" w:cs="Liberation Sans"/>
      <w:color w:val="000000"/>
      <w:sz w:val="24"/>
      <w:szCs w:val="24"/>
      <w:lang w:eastAsia="pl-PL"/>
    </w:rPr>
  </w:style>
  <w:style w:type="paragraph" w:styleId="Bezodstpw">
    <w:name w:val="No Spacing"/>
    <w:uiPriority w:val="1"/>
    <w:qFormat/>
    <w:rsid w:val="00133F73"/>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mosir.kielce.pl" TargetMode="External"/><Relationship Id="rId12" Type="http://schemas.openxmlformats.org/officeDocument/2006/relationships/hyperlink" Target="http://www.mosir.kielce.pl/zamowienia-publicz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sir.kielce.pl" TargetMode="External"/><Relationship Id="rId11" Type="http://schemas.openxmlformats.org/officeDocument/2006/relationships/hyperlink" Target="http://www.um.kielce.pl/zamowienia-publiczne" TargetMode="External"/><Relationship Id="rId5" Type="http://schemas.openxmlformats.org/officeDocument/2006/relationships/webSettings" Target="webSettings.xm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zamowienia-publiczne"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141C93F9</Template>
  <TotalTime>52</TotalTime>
  <Pages>16</Pages>
  <Words>5700</Words>
  <Characters>34205</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39826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8</cp:revision>
  <dcterms:created xsi:type="dcterms:W3CDTF">2015-04-13T08:39:00Z</dcterms:created>
  <dcterms:modified xsi:type="dcterms:W3CDTF">2015-04-14T09:51:00Z</dcterms:modified>
</cp:coreProperties>
</file>